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2F4CB2" w14:textId="77777777" w:rsidR="00592880" w:rsidRDefault="00592880"/>
    <w:p w14:paraId="14038BC3" w14:textId="77777777" w:rsidR="008248F7" w:rsidRDefault="008248F7" w:rsidP="00592880">
      <w:pPr>
        <w:rPr>
          <w:rFonts w:ascii="Bookman Old Style" w:hAnsi="Bookman Old Style"/>
          <w:b/>
          <w:bCs/>
          <w:color w:val="FF33CC"/>
          <w:sz w:val="72"/>
          <w:szCs w:val="72"/>
        </w:rPr>
      </w:pPr>
    </w:p>
    <w:p w14:paraId="207A0145" w14:textId="3E8C8D51" w:rsidR="00592880" w:rsidRPr="00280081" w:rsidRDefault="00B124A4" w:rsidP="00592880">
      <w:pPr>
        <w:rPr>
          <w:rFonts w:ascii="Bookman Old Style" w:hAnsi="Bookman Old Style"/>
          <w:b/>
          <w:bCs/>
          <w:color w:val="FF33CC"/>
          <w:sz w:val="72"/>
          <w:szCs w:val="72"/>
        </w:rPr>
      </w:pPr>
      <w:r>
        <w:rPr>
          <w:rFonts w:ascii="Bookman Old Style" w:hAnsi="Bookman Old Style"/>
          <w:b/>
          <w:bCs/>
          <w:color w:val="FF33CC"/>
          <w:sz w:val="72"/>
          <w:szCs w:val="72"/>
        </w:rPr>
        <w:t xml:space="preserve">      </w:t>
      </w:r>
      <w:r w:rsidR="00592880" w:rsidRPr="00280081">
        <w:rPr>
          <w:rFonts w:ascii="Bookman Old Style" w:hAnsi="Bookman Old Style"/>
          <w:b/>
          <w:bCs/>
          <w:color w:val="FF33CC"/>
          <w:sz w:val="72"/>
          <w:szCs w:val="72"/>
        </w:rPr>
        <w:t>Soues en Rose   2022 -     1</w:t>
      </w:r>
      <w:r w:rsidR="00592880" w:rsidRPr="00280081">
        <w:rPr>
          <w:rFonts w:ascii="Bookman Old Style" w:hAnsi="Bookman Old Style"/>
          <w:b/>
          <w:bCs/>
          <w:color w:val="FF33CC"/>
          <w:sz w:val="72"/>
          <w:szCs w:val="72"/>
          <w:vertAlign w:val="superscript"/>
        </w:rPr>
        <w:t>ère</w:t>
      </w:r>
      <w:r w:rsidR="00592880" w:rsidRPr="00280081">
        <w:rPr>
          <w:rFonts w:ascii="Bookman Old Style" w:hAnsi="Bookman Old Style"/>
          <w:b/>
          <w:bCs/>
          <w:color w:val="FF33CC"/>
          <w:sz w:val="72"/>
          <w:szCs w:val="72"/>
        </w:rPr>
        <w:t xml:space="preserve"> édition </w:t>
      </w:r>
    </w:p>
    <w:p w14:paraId="038F6F57" w14:textId="6AA96D93" w:rsidR="00592880" w:rsidRPr="00280081" w:rsidRDefault="00592880" w:rsidP="00592880">
      <w:pPr>
        <w:rPr>
          <w:rFonts w:ascii="Bookman Old Style" w:hAnsi="Bookman Old Style"/>
          <w:b/>
          <w:bCs/>
          <w:color w:val="FF33CC"/>
          <w:sz w:val="72"/>
          <w:szCs w:val="72"/>
        </w:rPr>
      </w:pPr>
    </w:p>
    <w:p w14:paraId="00DD9FDC" w14:textId="77777777" w:rsidR="00D600B4" w:rsidRPr="00280081" w:rsidRDefault="00D600B4" w:rsidP="00592880">
      <w:pPr>
        <w:rPr>
          <w:rFonts w:ascii="Bookman Old Style" w:hAnsi="Bookman Old Style"/>
          <w:b/>
          <w:bCs/>
          <w:color w:val="FF33CC"/>
          <w:sz w:val="72"/>
          <w:szCs w:val="72"/>
        </w:rPr>
      </w:pPr>
    </w:p>
    <w:p w14:paraId="30AF03B8" w14:textId="52BD517A" w:rsidR="00592880" w:rsidRPr="00280081" w:rsidRDefault="00B124A4" w:rsidP="00592880">
      <w:pPr>
        <w:jc w:val="center"/>
        <w:rPr>
          <w:rFonts w:ascii="Bookman Old Style" w:hAnsi="Bookman Old Style"/>
          <w:b/>
          <w:bCs/>
          <w:color w:val="FF33CC"/>
          <w:sz w:val="72"/>
          <w:szCs w:val="72"/>
        </w:rPr>
      </w:pPr>
      <w:r>
        <w:rPr>
          <w:rFonts w:ascii="Bookman Old Style" w:hAnsi="Bookman Old Style"/>
          <w:b/>
          <w:bCs/>
          <w:color w:val="FF33CC"/>
          <w:sz w:val="72"/>
          <w:szCs w:val="72"/>
        </w:rPr>
        <w:t xml:space="preserve">   </w:t>
      </w:r>
      <w:r w:rsidR="00592880" w:rsidRPr="00280081">
        <w:rPr>
          <w:rFonts w:ascii="Bookman Old Style" w:hAnsi="Bookman Old Style"/>
          <w:b/>
          <w:bCs/>
          <w:color w:val="FF33CC"/>
          <w:sz w:val="72"/>
          <w:szCs w:val="72"/>
        </w:rPr>
        <w:t xml:space="preserve">Partons </w:t>
      </w:r>
      <w:r w:rsidR="00487C23" w:rsidRPr="00280081">
        <w:rPr>
          <w:rFonts w:ascii="Bookman Old Style" w:hAnsi="Bookman Old Style"/>
          <w:b/>
          <w:bCs/>
          <w:color w:val="FF33CC"/>
          <w:sz w:val="72"/>
          <w:szCs w:val="72"/>
        </w:rPr>
        <w:t xml:space="preserve">ensemble </w:t>
      </w:r>
      <w:r w:rsidR="00592880" w:rsidRPr="00280081">
        <w:rPr>
          <w:rFonts w:ascii="Bookman Old Style" w:hAnsi="Bookman Old Style"/>
          <w:b/>
          <w:bCs/>
          <w:color w:val="FF33CC"/>
          <w:sz w:val="72"/>
          <w:szCs w:val="72"/>
        </w:rPr>
        <w:t>à la découverte d</w:t>
      </w:r>
      <w:r w:rsidR="00487C23" w:rsidRPr="00280081">
        <w:rPr>
          <w:rFonts w:ascii="Bookman Old Style" w:hAnsi="Bookman Old Style"/>
          <w:b/>
          <w:bCs/>
          <w:color w:val="FF33CC"/>
          <w:sz w:val="72"/>
          <w:szCs w:val="72"/>
        </w:rPr>
        <w:t>e l’histoire du</w:t>
      </w:r>
      <w:r w:rsidR="00592880" w:rsidRPr="00280081">
        <w:rPr>
          <w:rFonts w:ascii="Bookman Old Style" w:hAnsi="Bookman Old Style"/>
          <w:b/>
          <w:bCs/>
          <w:color w:val="FF33CC"/>
          <w:sz w:val="72"/>
          <w:szCs w:val="72"/>
        </w:rPr>
        <w:t xml:space="preserve"> village</w:t>
      </w:r>
    </w:p>
    <w:p w14:paraId="3A5ADE54" w14:textId="514A6D46" w:rsidR="00592880" w:rsidRDefault="00592880" w:rsidP="00592880">
      <w:pPr>
        <w:jc w:val="center"/>
        <w:rPr>
          <w:rFonts w:ascii="Bookman Old Style" w:hAnsi="Bookman Old Style"/>
          <w:b/>
          <w:bCs/>
          <w:color w:val="FF33CC"/>
          <w:sz w:val="72"/>
          <w:szCs w:val="72"/>
        </w:rPr>
      </w:pPr>
    </w:p>
    <w:p w14:paraId="2F4EF2AB" w14:textId="77777777" w:rsidR="00D600B4" w:rsidRPr="009A78D8" w:rsidRDefault="00D600B4" w:rsidP="00592880">
      <w:pPr>
        <w:jc w:val="center"/>
        <w:rPr>
          <w:rFonts w:ascii="Bookman Old Style" w:hAnsi="Bookman Old Style"/>
          <w:b/>
          <w:bCs/>
          <w:color w:val="FF33CC"/>
          <w:sz w:val="72"/>
          <w:szCs w:val="72"/>
        </w:rPr>
      </w:pPr>
    </w:p>
    <w:p w14:paraId="35778DB7" w14:textId="1E537293" w:rsidR="009A78D8" w:rsidRDefault="00592880">
      <w:r>
        <w:rPr>
          <w:noProof/>
        </w:rPr>
        <mc:AlternateContent>
          <mc:Choice Requires="wps">
            <w:drawing>
              <wp:anchor distT="0" distB="0" distL="114300" distR="114300" simplePos="0" relativeHeight="251674624" behindDoc="0" locked="0" layoutInCell="1" allowOverlap="1" wp14:anchorId="52B77801" wp14:editId="54E770FD">
                <wp:simplePos x="0" y="0"/>
                <wp:positionH relativeFrom="margin">
                  <wp:align>right</wp:align>
                </wp:positionH>
                <wp:positionV relativeFrom="paragraph">
                  <wp:posOffset>233680</wp:posOffset>
                </wp:positionV>
                <wp:extent cx="1828800" cy="1828800"/>
                <wp:effectExtent l="0" t="0" r="19050" b="17780"/>
                <wp:wrapSquare wrapText="bothSides"/>
                <wp:docPr id="21" name="Zone de texte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B100C3D" w14:textId="77777777" w:rsidR="00592880" w:rsidRPr="00386DF4" w:rsidRDefault="00592880" w:rsidP="00592880">
                            <w:pPr>
                              <w:rPr>
                                <w:b/>
                                <w:bCs/>
                                <w:noProof/>
                                <w:sz w:val="56"/>
                                <w:szCs w:val="56"/>
                              </w:rPr>
                            </w:pPr>
                            <w:r w:rsidRPr="00386DF4">
                              <w:rPr>
                                <w:b/>
                                <w:bCs/>
                                <w:sz w:val="56"/>
                                <w:szCs w:val="56"/>
                              </w:rPr>
                              <w:t>Organisé par la municipalité et le comité des fêtes de Soues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2B77801" id="_x0000_t202" coordsize="21600,21600" o:spt="202" path="m,l,21600r21600,l21600,xe">
                <v:stroke joinstyle="miter"/>
                <v:path gradientshapeok="t" o:connecttype="rect"/>
              </v:shapetype>
              <v:shape id="Zone de texte 21" o:spid="_x0000_s1026" type="#_x0000_t202" style="position:absolute;margin-left:92.8pt;margin-top:18.4pt;width:2in;height:2in;z-index:25167462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" filled="f" strokeweight=".5pt">
                <v:fill o:detectmouseclick="t"/>
                <v:textbox style="mso-fit-shape-to-text:t">
                  <w:txbxContent>
                    <w:p w14:paraId="4B100C3D" w14:textId="77777777" w:rsidR="00592880" w:rsidRPr="00386DF4" w:rsidRDefault="00592880" w:rsidP="00592880">
                      <w:pPr>
                        <w:rPr>
                          <w:b/>
                          <w:bCs/>
                          <w:noProof/>
                          <w:sz w:val="56"/>
                          <w:szCs w:val="56"/>
                        </w:rPr>
                      </w:pPr>
                      <w:r w:rsidRPr="00386DF4">
                        <w:rPr>
                          <w:b/>
                          <w:bCs/>
                          <w:sz w:val="56"/>
                          <w:szCs w:val="56"/>
                        </w:rPr>
                        <w:t>Organisé par la municipalité et le comité des fêtes de Soues</w:t>
                      </w:r>
                    </w:p>
                  </w:txbxContent>
                </v:textbox>
                <w10:wrap type="square" anchorx="margin"/>
              </v:shape>
            </w:pict>
          </mc:Fallback>
        </mc:AlternateContent>
      </w:r>
      <w:r>
        <w:br w:type="page"/>
      </w:r>
      <w:r>
        <w:rPr>
          <w:noProof/>
        </w:rPr>
        <w:lastRenderedPageBreak/>
        <mc:AlternateContent>
          <mc:Choice Requires="wps">
            <w:drawing>
              <wp:anchor distT="0" distB="0" distL="114300" distR="114300" simplePos="0" relativeHeight="251667456" behindDoc="0" locked="0" layoutInCell="1" allowOverlap="1" wp14:anchorId="48AC0971" wp14:editId="4CC8655E">
                <wp:simplePos x="0" y="0"/>
                <wp:positionH relativeFrom="margin">
                  <wp:posOffset>599440</wp:posOffset>
                </wp:positionH>
                <wp:positionV relativeFrom="paragraph">
                  <wp:posOffset>1118235</wp:posOffset>
                </wp:positionV>
                <wp:extent cx="9540240" cy="5654040"/>
                <wp:effectExtent l="0" t="0" r="22860" b="22860"/>
                <wp:wrapNone/>
                <wp:docPr id="14" name="Zone de texte 14"/>
                <wp:cNvGraphicFramePr/>
                <a:graphic xmlns:a="http://schemas.openxmlformats.org/drawingml/2006/main">
                  <a:graphicData uri="http://schemas.microsoft.com/office/word/2010/wordprocessingShape">
                    <wps:wsp>
                      <wps:cNvSpPr txBox="1"/>
                      <wps:spPr>
                        <a:xfrm>
                          <a:off x="0" y="0"/>
                          <a:ext cx="9540240" cy="5654040"/>
                        </a:xfrm>
                        <a:prstGeom prst="rect">
                          <a:avLst/>
                        </a:prstGeom>
                        <a:solidFill>
                          <a:schemeClr val="lt1"/>
                        </a:solidFill>
                        <a:ln w="6350">
                          <a:solidFill>
                            <a:prstClr val="black"/>
                          </a:solidFill>
                        </a:ln>
                      </wps:spPr>
                      <wps:txbx>
                        <w:txbxContent>
                          <w:p w14:paraId="64920909" w14:textId="51718359" w:rsidR="00790543" w:rsidRDefault="00592880" w:rsidP="001D103E">
                            <w:pPr>
                              <w:rPr>
                                <w:rFonts w:ascii="Bookman Old Style" w:hAnsi="Bookman Old Style"/>
                                <w:b/>
                                <w:bCs/>
                                <w:sz w:val="48"/>
                                <w:szCs w:val="48"/>
                              </w:rPr>
                            </w:pPr>
                            <w:r w:rsidRPr="00381AB8">
                              <w:rPr>
                                <w:rFonts w:ascii="Bookman Old Style" w:hAnsi="Bookman Old Style"/>
                                <w:b/>
                                <w:bCs/>
                                <w:sz w:val="48"/>
                                <w:szCs w:val="48"/>
                              </w:rPr>
                              <w:t xml:space="preserve">La marche d’octobre rose va s’organiser en suivant les magnifiques tableaux offerts par Nathalie </w:t>
                            </w:r>
                            <w:proofErr w:type="spellStart"/>
                            <w:r w:rsidRPr="00381AB8">
                              <w:rPr>
                                <w:rFonts w:ascii="Bookman Old Style" w:hAnsi="Bookman Old Style"/>
                                <w:b/>
                                <w:bCs/>
                                <w:sz w:val="48"/>
                                <w:szCs w:val="48"/>
                              </w:rPr>
                              <w:t>Bernad-Daood</w:t>
                            </w:r>
                            <w:proofErr w:type="spellEnd"/>
                            <w:r w:rsidR="00790543">
                              <w:rPr>
                                <w:rFonts w:ascii="Bookman Old Style" w:hAnsi="Bookman Old Style"/>
                                <w:b/>
                                <w:bCs/>
                                <w:sz w:val="48"/>
                                <w:szCs w:val="48"/>
                              </w:rPr>
                              <w:t xml:space="preserve">, artiste peintre, </w:t>
                            </w:r>
                            <w:r w:rsidRPr="00381AB8">
                              <w:rPr>
                                <w:rFonts w:ascii="Bookman Old Style" w:hAnsi="Bookman Old Style"/>
                                <w:b/>
                                <w:bCs/>
                                <w:sz w:val="48"/>
                                <w:szCs w:val="48"/>
                              </w:rPr>
                              <w:t>à la ville de Soues en 2021</w:t>
                            </w:r>
                            <w:r w:rsidR="00C67C1C" w:rsidRPr="00381AB8">
                              <w:rPr>
                                <w:rFonts w:ascii="Bookman Old Style" w:hAnsi="Bookman Old Style"/>
                                <w:b/>
                                <w:bCs/>
                                <w:sz w:val="48"/>
                                <w:szCs w:val="48"/>
                              </w:rPr>
                              <w:t xml:space="preserve">. </w:t>
                            </w:r>
                          </w:p>
                          <w:p w14:paraId="58DDA85E" w14:textId="1A9516A2" w:rsidR="00AF5EEF" w:rsidRPr="00381AB8" w:rsidRDefault="00C67C1C" w:rsidP="00D93DDF">
                            <w:pPr>
                              <w:jc w:val="center"/>
                              <w:rPr>
                                <w:rFonts w:ascii="Bookman Old Style" w:hAnsi="Bookman Old Style"/>
                                <w:b/>
                                <w:bCs/>
                                <w:sz w:val="48"/>
                                <w:szCs w:val="48"/>
                              </w:rPr>
                            </w:pPr>
                            <w:r w:rsidRPr="00381AB8">
                              <w:rPr>
                                <w:rFonts w:ascii="Bookman Old Style" w:hAnsi="Bookman Old Style"/>
                                <w:b/>
                                <w:bCs/>
                                <w:sz w:val="48"/>
                                <w:szCs w:val="48"/>
                              </w:rPr>
                              <w:t>Tableaux réalisés à partir de photos d’époque.</w:t>
                            </w:r>
                          </w:p>
                          <w:p w14:paraId="3CF667F4" w14:textId="69495691" w:rsidR="00592880" w:rsidRPr="00381AB8" w:rsidRDefault="00592880" w:rsidP="00D93DDF">
                            <w:pPr>
                              <w:jc w:val="center"/>
                              <w:rPr>
                                <w:rFonts w:ascii="Bookman Old Style" w:hAnsi="Bookman Old Style"/>
                                <w:b/>
                                <w:bCs/>
                                <w:sz w:val="48"/>
                                <w:szCs w:val="48"/>
                              </w:rPr>
                            </w:pPr>
                          </w:p>
                          <w:p w14:paraId="59AEB491" w14:textId="4AD23652" w:rsidR="00592880" w:rsidRPr="00381AB8" w:rsidRDefault="00592880" w:rsidP="00D93DDF">
                            <w:pPr>
                              <w:jc w:val="center"/>
                              <w:rPr>
                                <w:rFonts w:ascii="Bookman Old Style" w:hAnsi="Bookman Old Style"/>
                                <w:b/>
                                <w:bCs/>
                                <w:sz w:val="48"/>
                                <w:szCs w:val="48"/>
                              </w:rPr>
                            </w:pPr>
                            <w:r w:rsidRPr="00381AB8">
                              <w:rPr>
                                <w:rFonts w:ascii="Bookman Old Style" w:hAnsi="Bookman Old Style"/>
                                <w:b/>
                                <w:bCs/>
                                <w:sz w:val="48"/>
                                <w:szCs w:val="48"/>
                              </w:rPr>
                              <w:t xml:space="preserve">A l’époque, </w:t>
                            </w:r>
                            <w:r w:rsidR="00856004" w:rsidRPr="00381AB8">
                              <w:rPr>
                                <w:rFonts w:ascii="Bookman Old Style" w:hAnsi="Bookman Old Style"/>
                                <w:b/>
                                <w:bCs/>
                                <w:sz w:val="48"/>
                                <w:szCs w:val="48"/>
                              </w:rPr>
                              <w:t xml:space="preserve">de nombreux habitants vivaient de </w:t>
                            </w:r>
                            <w:r w:rsidRPr="00381AB8">
                              <w:rPr>
                                <w:rFonts w:ascii="Bookman Old Style" w:hAnsi="Bookman Old Style"/>
                                <w:b/>
                                <w:bCs/>
                                <w:sz w:val="48"/>
                                <w:szCs w:val="48"/>
                              </w:rPr>
                              <w:t>l’agriculture</w:t>
                            </w:r>
                            <w:r w:rsidR="00856004" w:rsidRPr="00381AB8">
                              <w:rPr>
                                <w:rFonts w:ascii="Bookman Old Style" w:hAnsi="Bookman Old Style"/>
                                <w:b/>
                                <w:bCs/>
                                <w:sz w:val="48"/>
                                <w:szCs w:val="48"/>
                              </w:rPr>
                              <w:t>.</w:t>
                            </w:r>
                          </w:p>
                          <w:p w14:paraId="1D5E69C5" w14:textId="77777777" w:rsidR="0048162C" w:rsidRDefault="00856004" w:rsidP="00D93DDF">
                            <w:pPr>
                              <w:jc w:val="center"/>
                              <w:rPr>
                                <w:rFonts w:ascii="Bookman Old Style" w:hAnsi="Bookman Old Style"/>
                                <w:b/>
                                <w:bCs/>
                                <w:sz w:val="48"/>
                                <w:szCs w:val="48"/>
                              </w:rPr>
                            </w:pPr>
                            <w:r w:rsidRPr="00381AB8">
                              <w:rPr>
                                <w:rFonts w:ascii="Bookman Old Style" w:hAnsi="Bookman Old Style"/>
                                <w:b/>
                                <w:bCs/>
                                <w:sz w:val="48"/>
                                <w:szCs w:val="48"/>
                              </w:rPr>
                              <w:t>L’élevage des chevaux</w:t>
                            </w:r>
                            <w:r w:rsidR="00C02D2C">
                              <w:rPr>
                                <w:rFonts w:ascii="Bookman Old Style" w:hAnsi="Bookman Old Style"/>
                                <w:b/>
                                <w:bCs/>
                                <w:sz w:val="48"/>
                                <w:szCs w:val="48"/>
                              </w:rPr>
                              <w:t xml:space="preserve"> à Soues</w:t>
                            </w:r>
                            <w:r w:rsidRPr="00381AB8">
                              <w:rPr>
                                <w:rFonts w:ascii="Bookman Old Style" w:hAnsi="Bookman Old Style"/>
                                <w:b/>
                                <w:bCs/>
                                <w:sz w:val="48"/>
                                <w:szCs w:val="48"/>
                              </w:rPr>
                              <w:t xml:space="preserve"> était réputé pour sa qualité</w:t>
                            </w:r>
                          </w:p>
                          <w:p w14:paraId="7D7AC37F" w14:textId="7CFDC2A3" w:rsidR="00856004" w:rsidRPr="00381AB8" w:rsidRDefault="001D103E" w:rsidP="00D93DDF">
                            <w:pPr>
                              <w:jc w:val="center"/>
                              <w:rPr>
                                <w:rFonts w:ascii="Bookman Old Style" w:hAnsi="Bookman Old Style"/>
                                <w:b/>
                                <w:bCs/>
                                <w:sz w:val="48"/>
                                <w:szCs w:val="48"/>
                              </w:rPr>
                            </w:pPr>
                            <w:r>
                              <w:rPr>
                                <w:rFonts w:ascii="Bookman Old Style" w:hAnsi="Bookman Old Style"/>
                                <w:b/>
                                <w:bCs/>
                                <w:sz w:val="48"/>
                                <w:szCs w:val="48"/>
                              </w:rPr>
                              <w:t>L’usine a occupé une place importante pour le développement de la commune</w:t>
                            </w:r>
                            <w:r w:rsidR="00C67C1C" w:rsidRPr="00381AB8">
                              <w:rPr>
                                <w:rFonts w:ascii="Bookman Old Style" w:hAnsi="Bookman Old Style"/>
                                <w:b/>
                                <w:bCs/>
                                <w:sz w:val="48"/>
                                <w:szCs w:val="48"/>
                              </w:rPr>
                              <w:t xml:space="preserve"> </w:t>
                            </w:r>
                          </w:p>
                          <w:p w14:paraId="53C5986C" w14:textId="37131593" w:rsidR="00592880" w:rsidRPr="00592880" w:rsidRDefault="00100B07" w:rsidP="0048162C">
                            <w:pPr>
                              <w:jc w:val="center"/>
                              <w:rPr>
                                <w:rFonts w:ascii="Bookman Old Style" w:hAnsi="Bookman Old Style"/>
                                <w:b/>
                                <w:bCs/>
                                <w:sz w:val="72"/>
                                <w:szCs w:val="72"/>
                              </w:rPr>
                            </w:pPr>
                            <w:r>
                              <w:rPr>
                                <w:rFonts w:ascii="Bookman Old Style" w:hAnsi="Bookman Old Style"/>
                                <w:b/>
                                <w:bCs/>
                                <w:sz w:val="48"/>
                                <w:szCs w:val="48"/>
                              </w:rPr>
                              <w:t xml:space="preserve">Les </w:t>
                            </w:r>
                            <w:r w:rsidR="0048162C" w:rsidRPr="00381AB8">
                              <w:rPr>
                                <w:rFonts w:ascii="Bookman Old Style" w:hAnsi="Bookman Old Style"/>
                                <w:b/>
                                <w:bCs/>
                                <w:sz w:val="48"/>
                                <w:szCs w:val="48"/>
                              </w:rPr>
                              <w:t>Sept tableaux vont nous faire découvrir la vie quotidienne de ces familles modestes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AC0971" id="_x0000_t202" coordsize="21600,21600" o:spt="202" path="m,l,21600r21600,l21600,xe">
                <v:stroke joinstyle="miter"/>
                <v:path gradientshapeok="t" o:connecttype="rect"/>
              </v:shapetype>
              <v:shape id="Zone de texte 14" o:spid="_x0000_s1027" type="#_x0000_t202" style="position:absolute;margin-left:47.2pt;margin-top:88.05pt;width:751.2pt;height:445.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" fillcolor="white [3201]" strokeweight=".5pt">
                <v:textbox>
                  <w:txbxContent>
                    <w:p w14:paraId="64920909" w14:textId="51718359" w:rsidR="00790543" w:rsidRDefault="00592880" w:rsidP="001D103E">
                      <w:pPr>
                        <w:rPr>
                          <w:rFonts w:ascii="Bookman Old Style" w:hAnsi="Bookman Old Style"/>
                          <w:b/>
                          <w:bCs/>
                          <w:sz w:val="48"/>
                          <w:szCs w:val="48"/>
                        </w:rPr>
                      </w:pPr>
                      <w:r w:rsidRPr="00381AB8">
                        <w:rPr>
                          <w:rFonts w:ascii="Bookman Old Style" w:hAnsi="Bookman Old Style"/>
                          <w:b/>
                          <w:bCs/>
                          <w:sz w:val="48"/>
                          <w:szCs w:val="48"/>
                        </w:rPr>
                        <w:t xml:space="preserve">La marche d’octobre rose va s’organiser en suivant les magnifiques tableaux offerts par Nathalie </w:t>
                      </w:r>
                      <w:proofErr w:type="spellStart"/>
                      <w:r w:rsidRPr="00381AB8">
                        <w:rPr>
                          <w:rFonts w:ascii="Bookman Old Style" w:hAnsi="Bookman Old Style"/>
                          <w:b/>
                          <w:bCs/>
                          <w:sz w:val="48"/>
                          <w:szCs w:val="48"/>
                        </w:rPr>
                        <w:t>Bernad-Daood</w:t>
                      </w:r>
                      <w:proofErr w:type="spellEnd"/>
                      <w:r w:rsidR="00790543">
                        <w:rPr>
                          <w:rFonts w:ascii="Bookman Old Style" w:hAnsi="Bookman Old Style"/>
                          <w:b/>
                          <w:bCs/>
                          <w:sz w:val="48"/>
                          <w:szCs w:val="48"/>
                        </w:rPr>
                        <w:t xml:space="preserve">, artiste peintre, </w:t>
                      </w:r>
                      <w:r w:rsidRPr="00381AB8">
                        <w:rPr>
                          <w:rFonts w:ascii="Bookman Old Style" w:hAnsi="Bookman Old Style"/>
                          <w:b/>
                          <w:bCs/>
                          <w:sz w:val="48"/>
                          <w:szCs w:val="48"/>
                        </w:rPr>
                        <w:t>à la ville de Soues en 2021</w:t>
                      </w:r>
                      <w:r w:rsidR="00C67C1C" w:rsidRPr="00381AB8">
                        <w:rPr>
                          <w:rFonts w:ascii="Bookman Old Style" w:hAnsi="Bookman Old Style"/>
                          <w:b/>
                          <w:bCs/>
                          <w:sz w:val="48"/>
                          <w:szCs w:val="48"/>
                        </w:rPr>
                        <w:t xml:space="preserve">. </w:t>
                      </w:r>
                    </w:p>
                    <w:p w14:paraId="58DDA85E" w14:textId="1A9516A2" w:rsidR="00AF5EEF" w:rsidRPr="00381AB8" w:rsidRDefault="00C67C1C" w:rsidP="00D93DDF">
                      <w:pPr>
                        <w:jc w:val="center"/>
                        <w:rPr>
                          <w:rFonts w:ascii="Bookman Old Style" w:hAnsi="Bookman Old Style"/>
                          <w:b/>
                          <w:bCs/>
                          <w:sz w:val="48"/>
                          <w:szCs w:val="48"/>
                        </w:rPr>
                      </w:pPr>
                      <w:r w:rsidRPr="00381AB8">
                        <w:rPr>
                          <w:rFonts w:ascii="Bookman Old Style" w:hAnsi="Bookman Old Style"/>
                          <w:b/>
                          <w:bCs/>
                          <w:sz w:val="48"/>
                          <w:szCs w:val="48"/>
                        </w:rPr>
                        <w:t>Tableaux réalisés à partir de photos d’époque.</w:t>
                      </w:r>
                    </w:p>
                    <w:p w14:paraId="3CF667F4" w14:textId="69495691" w:rsidR="00592880" w:rsidRPr="00381AB8" w:rsidRDefault="00592880" w:rsidP="00D93DDF">
                      <w:pPr>
                        <w:jc w:val="center"/>
                        <w:rPr>
                          <w:rFonts w:ascii="Bookman Old Style" w:hAnsi="Bookman Old Style"/>
                          <w:b/>
                          <w:bCs/>
                          <w:sz w:val="48"/>
                          <w:szCs w:val="48"/>
                        </w:rPr>
                      </w:pPr>
                    </w:p>
                    <w:p w14:paraId="59AEB491" w14:textId="4AD23652" w:rsidR="00592880" w:rsidRPr="00381AB8" w:rsidRDefault="00592880" w:rsidP="00D93DDF">
                      <w:pPr>
                        <w:jc w:val="center"/>
                        <w:rPr>
                          <w:rFonts w:ascii="Bookman Old Style" w:hAnsi="Bookman Old Style"/>
                          <w:b/>
                          <w:bCs/>
                          <w:sz w:val="48"/>
                          <w:szCs w:val="48"/>
                        </w:rPr>
                      </w:pPr>
                      <w:r w:rsidRPr="00381AB8">
                        <w:rPr>
                          <w:rFonts w:ascii="Bookman Old Style" w:hAnsi="Bookman Old Style"/>
                          <w:b/>
                          <w:bCs/>
                          <w:sz w:val="48"/>
                          <w:szCs w:val="48"/>
                        </w:rPr>
                        <w:t xml:space="preserve">A l’époque, </w:t>
                      </w:r>
                      <w:r w:rsidR="00856004" w:rsidRPr="00381AB8">
                        <w:rPr>
                          <w:rFonts w:ascii="Bookman Old Style" w:hAnsi="Bookman Old Style"/>
                          <w:b/>
                          <w:bCs/>
                          <w:sz w:val="48"/>
                          <w:szCs w:val="48"/>
                        </w:rPr>
                        <w:t xml:space="preserve">de nombreux habitants vivaient de </w:t>
                      </w:r>
                      <w:r w:rsidRPr="00381AB8">
                        <w:rPr>
                          <w:rFonts w:ascii="Bookman Old Style" w:hAnsi="Bookman Old Style"/>
                          <w:b/>
                          <w:bCs/>
                          <w:sz w:val="48"/>
                          <w:szCs w:val="48"/>
                        </w:rPr>
                        <w:t>l’agriculture</w:t>
                      </w:r>
                      <w:r w:rsidR="00856004" w:rsidRPr="00381AB8">
                        <w:rPr>
                          <w:rFonts w:ascii="Bookman Old Style" w:hAnsi="Bookman Old Style"/>
                          <w:b/>
                          <w:bCs/>
                          <w:sz w:val="48"/>
                          <w:szCs w:val="48"/>
                        </w:rPr>
                        <w:t>.</w:t>
                      </w:r>
                    </w:p>
                    <w:p w14:paraId="1D5E69C5" w14:textId="77777777" w:rsidR="0048162C" w:rsidRDefault="00856004" w:rsidP="00D93DDF">
                      <w:pPr>
                        <w:jc w:val="center"/>
                        <w:rPr>
                          <w:rFonts w:ascii="Bookman Old Style" w:hAnsi="Bookman Old Style"/>
                          <w:b/>
                          <w:bCs/>
                          <w:sz w:val="48"/>
                          <w:szCs w:val="48"/>
                        </w:rPr>
                      </w:pPr>
                      <w:r w:rsidRPr="00381AB8">
                        <w:rPr>
                          <w:rFonts w:ascii="Bookman Old Style" w:hAnsi="Bookman Old Style"/>
                          <w:b/>
                          <w:bCs/>
                          <w:sz w:val="48"/>
                          <w:szCs w:val="48"/>
                        </w:rPr>
                        <w:t>L’élevage des chevaux</w:t>
                      </w:r>
                      <w:r w:rsidR="00C02D2C">
                        <w:rPr>
                          <w:rFonts w:ascii="Bookman Old Style" w:hAnsi="Bookman Old Style"/>
                          <w:b/>
                          <w:bCs/>
                          <w:sz w:val="48"/>
                          <w:szCs w:val="48"/>
                        </w:rPr>
                        <w:t xml:space="preserve"> à Soues</w:t>
                      </w:r>
                      <w:r w:rsidRPr="00381AB8">
                        <w:rPr>
                          <w:rFonts w:ascii="Bookman Old Style" w:hAnsi="Bookman Old Style"/>
                          <w:b/>
                          <w:bCs/>
                          <w:sz w:val="48"/>
                          <w:szCs w:val="48"/>
                        </w:rPr>
                        <w:t xml:space="preserve"> était réputé pour sa qualité</w:t>
                      </w:r>
                    </w:p>
                    <w:p w14:paraId="7D7AC37F" w14:textId="7CFDC2A3" w:rsidR="00856004" w:rsidRPr="00381AB8" w:rsidRDefault="001D103E" w:rsidP="00D93DDF">
                      <w:pPr>
                        <w:jc w:val="center"/>
                        <w:rPr>
                          <w:rFonts w:ascii="Bookman Old Style" w:hAnsi="Bookman Old Style"/>
                          <w:b/>
                          <w:bCs/>
                          <w:sz w:val="48"/>
                          <w:szCs w:val="48"/>
                        </w:rPr>
                      </w:pPr>
                      <w:r>
                        <w:rPr>
                          <w:rFonts w:ascii="Bookman Old Style" w:hAnsi="Bookman Old Style"/>
                          <w:b/>
                          <w:bCs/>
                          <w:sz w:val="48"/>
                          <w:szCs w:val="48"/>
                        </w:rPr>
                        <w:t>L’usine a occupé une place importante pour le développement de la commune</w:t>
                      </w:r>
                      <w:r w:rsidR="00C67C1C" w:rsidRPr="00381AB8">
                        <w:rPr>
                          <w:rFonts w:ascii="Bookman Old Style" w:hAnsi="Bookman Old Style"/>
                          <w:b/>
                          <w:bCs/>
                          <w:sz w:val="48"/>
                          <w:szCs w:val="48"/>
                        </w:rPr>
                        <w:t xml:space="preserve"> </w:t>
                      </w:r>
                    </w:p>
                    <w:p w14:paraId="53C5986C" w14:textId="37131593" w:rsidR="00592880" w:rsidRPr="00592880" w:rsidRDefault="00100B07" w:rsidP="0048162C">
                      <w:pPr>
                        <w:jc w:val="center"/>
                        <w:rPr>
                          <w:rFonts w:ascii="Bookman Old Style" w:hAnsi="Bookman Old Style"/>
                          <w:b/>
                          <w:bCs/>
                          <w:sz w:val="72"/>
                          <w:szCs w:val="72"/>
                        </w:rPr>
                      </w:pPr>
                      <w:r>
                        <w:rPr>
                          <w:rFonts w:ascii="Bookman Old Style" w:hAnsi="Bookman Old Style"/>
                          <w:b/>
                          <w:bCs/>
                          <w:sz w:val="48"/>
                          <w:szCs w:val="48"/>
                        </w:rPr>
                        <w:t xml:space="preserve">Les </w:t>
                      </w:r>
                      <w:r w:rsidR="0048162C" w:rsidRPr="00381AB8">
                        <w:rPr>
                          <w:rFonts w:ascii="Bookman Old Style" w:hAnsi="Bookman Old Style"/>
                          <w:b/>
                          <w:bCs/>
                          <w:sz w:val="48"/>
                          <w:szCs w:val="48"/>
                        </w:rPr>
                        <w:t>Sept tableaux vont nous faire découvrir la vie quotidienne de ces familles modestes</w:t>
                      </w:r>
                    </w:p>
                  </w:txbxContent>
                </v:textbox>
                <w10:wrap anchorx="margin"/>
              </v:shape>
            </w:pict>
          </mc:Fallback>
        </mc:AlternateContent>
      </w:r>
      <w:r w:rsidR="009A78D8">
        <w:br w:type="page"/>
      </w:r>
    </w:p>
    <w:p w14:paraId="011AA8B7" w14:textId="77777777" w:rsidR="007B0FC5" w:rsidRDefault="00A756E8">
      <w:r>
        <w:rPr>
          <w:noProof/>
        </w:rPr>
        <w:lastRenderedPageBreak/>
        <mc:AlternateContent>
          <mc:Choice Requires="wps">
            <w:drawing>
              <wp:anchor distT="0" distB="0" distL="114300" distR="114300" simplePos="0" relativeHeight="251660288" behindDoc="0" locked="0" layoutInCell="1" allowOverlap="1" wp14:anchorId="41951EA8" wp14:editId="3DC7B844">
                <wp:simplePos x="0" y="0"/>
                <wp:positionH relativeFrom="margin">
                  <wp:posOffset>615315</wp:posOffset>
                </wp:positionH>
                <wp:positionV relativeFrom="paragraph">
                  <wp:posOffset>1343025</wp:posOffset>
                </wp:positionV>
                <wp:extent cx="2529840" cy="563880"/>
                <wp:effectExtent l="0" t="0" r="22860" b="26670"/>
                <wp:wrapNone/>
                <wp:docPr id="1" name="Zone de texte 1"/>
                <wp:cNvGraphicFramePr/>
                <a:graphic xmlns:a="http://schemas.openxmlformats.org/drawingml/2006/main">
                  <a:graphicData uri="http://schemas.microsoft.com/office/word/2010/wordprocessingShape">
                    <wps:wsp>
                      <wps:cNvSpPr txBox="1"/>
                      <wps:spPr>
                        <a:xfrm>
                          <a:off x="0" y="0"/>
                          <a:ext cx="2529840" cy="563880"/>
                        </a:xfrm>
                        <a:prstGeom prst="rect">
                          <a:avLst/>
                        </a:prstGeom>
                        <a:solidFill>
                          <a:schemeClr val="lt1"/>
                        </a:solidFill>
                        <a:ln w="6350">
                          <a:solidFill>
                            <a:prstClr val="black"/>
                          </a:solidFill>
                        </a:ln>
                      </wps:spPr>
                      <wps:txbx>
                        <w:txbxContent>
                          <w:p w14:paraId="7957810E" w14:textId="35CA631E" w:rsidR="00A756E8" w:rsidRPr="00A756E8" w:rsidRDefault="00A756E8">
                            <w:pPr>
                              <w:rPr>
                                <w:sz w:val="40"/>
                                <w:szCs w:val="40"/>
                              </w:rPr>
                            </w:pPr>
                            <w:r w:rsidRPr="00A756E8">
                              <w:rPr>
                                <w:sz w:val="40"/>
                                <w:szCs w:val="40"/>
                              </w:rPr>
                              <w:t xml:space="preserve">La sortie de l’usine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51EA8" id="Zone de texte 1" o:spid="_x0000_s1028" type="#_x0000_t202" style="position:absolute;margin-left:48.45pt;margin-top:105.75pt;width:199.2pt;height:44.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" fillcolor="white [3201]" strokeweight=".5pt">
                <v:textbox>
                  <w:txbxContent>
                    <w:p w14:paraId="7957810E" w14:textId="35CA631E" w:rsidR="00A756E8" w:rsidRPr="00A756E8" w:rsidRDefault="00A756E8">
                      <w:pPr>
                        <w:rPr>
                          <w:sz w:val="40"/>
                          <w:szCs w:val="40"/>
                        </w:rPr>
                      </w:pPr>
                      <w:r w:rsidRPr="00A756E8">
                        <w:rPr>
                          <w:sz w:val="40"/>
                          <w:szCs w:val="40"/>
                        </w:rPr>
                        <w:t xml:space="preserve">La sortie de l’usine </w:t>
                      </w:r>
                    </w:p>
                  </w:txbxContent>
                </v:textbox>
                <w10:wrap anchorx="margin"/>
              </v:shape>
            </w:pict>
          </mc:Fallback>
        </mc:AlternateContent>
      </w:r>
      <w:r>
        <w:tab/>
      </w:r>
      <w:r>
        <w:tab/>
      </w:r>
      <w:r>
        <w:tab/>
      </w:r>
      <w:r>
        <w:tab/>
      </w:r>
      <w:r>
        <w:tab/>
      </w:r>
      <w:r>
        <w:tab/>
      </w:r>
      <w:r>
        <w:tab/>
      </w:r>
      <w:r w:rsidR="002D6DDF">
        <w:tab/>
      </w:r>
      <w:r w:rsidR="002D6DDF">
        <w:tab/>
      </w:r>
      <w:r w:rsidR="00C15266">
        <w:t xml:space="preserve">  </w:t>
      </w:r>
      <w:r w:rsidR="00197C92" w:rsidRPr="00CE7375">
        <w:rPr>
          <w:b/>
          <w:bCs/>
          <w:noProof/>
          <w:sz w:val="44"/>
          <w:szCs w:val="44"/>
        </w:rPr>
        <w:drawing>
          <wp:inline distT="0" distB="0" distL="0" distR="0" wp14:anchorId="65E6CB01" wp14:editId="61430318">
            <wp:extent cx="4367720" cy="25908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4" cstate="print">
                      <a:extLst>
                        <a:ext uri="{28A0092B-C50C-407E-A947-70E740481C1C}">
                          <a14:useLocalDpi xmlns:a14="http://schemas.microsoft.com/office/drawing/2010/main" val="0"/>
                        </a:ext>
                      </a:extLst>
                    </a:blip>
                    <a:stretch>
                      <a:fillRect/>
                    </a:stretch>
                  </pic:blipFill>
                  <pic:spPr>
                    <a:xfrm>
                      <a:off x="0" y="0"/>
                      <a:ext cx="4376471" cy="2595991"/>
                    </a:xfrm>
                    <a:prstGeom prst="rect">
                      <a:avLst/>
                    </a:prstGeom>
                  </pic:spPr>
                </pic:pic>
              </a:graphicData>
            </a:graphic>
          </wp:inline>
        </w:drawing>
      </w:r>
    </w:p>
    <w:p w14:paraId="1C1ED639" w14:textId="68371F86" w:rsidR="00C15266" w:rsidRDefault="00C15266"/>
    <w:p w14:paraId="266AC83A" w14:textId="56FF7E6D" w:rsidR="00197C92" w:rsidRDefault="00197C92"/>
    <w:p w14:paraId="5A31FB02" w14:textId="22A201F4" w:rsidR="00197C92" w:rsidRDefault="00B124A4">
      <w:r>
        <w:rPr>
          <w:noProof/>
        </w:rPr>
        <mc:AlternateContent>
          <mc:Choice Requires="wps">
            <w:drawing>
              <wp:anchor distT="45720" distB="45720" distL="114300" distR="114300" simplePos="0" relativeHeight="251659264" behindDoc="0" locked="0" layoutInCell="1" allowOverlap="1" wp14:anchorId="44032B53" wp14:editId="3C31A5C3">
                <wp:simplePos x="0" y="0"/>
                <wp:positionH relativeFrom="margin">
                  <wp:align>right</wp:align>
                </wp:positionH>
                <wp:positionV relativeFrom="paragraph">
                  <wp:posOffset>3810</wp:posOffset>
                </wp:positionV>
                <wp:extent cx="9349740" cy="3025140"/>
                <wp:effectExtent l="0" t="0" r="22860" b="2286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9740" cy="3025140"/>
                        </a:xfrm>
                        <a:prstGeom prst="rect">
                          <a:avLst/>
                        </a:prstGeom>
                        <a:solidFill>
                          <a:srgbClr val="FFFFFF"/>
                        </a:solidFill>
                        <a:ln w="9525">
                          <a:solidFill>
                            <a:srgbClr val="000000"/>
                          </a:solidFill>
                          <a:miter lim="800000"/>
                          <a:headEnd/>
                          <a:tailEnd/>
                        </a:ln>
                      </wps:spPr>
                      <wps:txbx>
                        <w:txbxContent>
                          <w:p w14:paraId="3E820CCF" w14:textId="793A324F" w:rsidR="007B0FC5" w:rsidRPr="00C81E34" w:rsidRDefault="007B0FC5" w:rsidP="007B0FC5">
                            <w:pPr>
                              <w:rPr>
                                <w:sz w:val="28"/>
                                <w:szCs w:val="28"/>
                              </w:rPr>
                            </w:pPr>
                            <w:r w:rsidRPr="00C81E34">
                              <w:rPr>
                                <w:sz w:val="28"/>
                                <w:szCs w:val="28"/>
                              </w:rPr>
                              <w:t>Direction l’usine Alstom ! Voici : « </w:t>
                            </w:r>
                            <w:r w:rsidR="00197C92" w:rsidRPr="00C81E34">
                              <w:rPr>
                                <w:sz w:val="28"/>
                                <w:szCs w:val="28"/>
                              </w:rPr>
                              <w:t>L</w:t>
                            </w:r>
                            <w:r w:rsidRPr="00C81E34">
                              <w:rPr>
                                <w:sz w:val="28"/>
                                <w:szCs w:val="28"/>
                              </w:rPr>
                              <w:t>a sortie de l’usine « </w:t>
                            </w:r>
                          </w:p>
                          <w:p w14:paraId="1E324262" w14:textId="77777777" w:rsidR="007B0FC5" w:rsidRPr="00C81E34" w:rsidRDefault="007B0FC5" w:rsidP="007B0FC5">
                            <w:pPr>
                              <w:rPr>
                                <w:sz w:val="28"/>
                                <w:szCs w:val="28"/>
                              </w:rPr>
                            </w:pPr>
                            <w:r w:rsidRPr="00C81E34">
                              <w:rPr>
                                <w:sz w:val="28"/>
                                <w:szCs w:val="28"/>
                              </w:rPr>
                              <w:t xml:space="preserve">Quel souvenir pour beaucoup d’entre nous. Qui a oublié ces nuées d’ouvriers qui sortaient tous ensemble du travail dans un joyeux brouhaha. </w:t>
                            </w:r>
                          </w:p>
                          <w:p w14:paraId="092973A2" w14:textId="77777777" w:rsidR="007B0FC5" w:rsidRPr="00C81E34" w:rsidRDefault="007B0FC5" w:rsidP="007B0FC5">
                            <w:pPr>
                              <w:rPr>
                                <w:sz w:val="28"/>
                                <w:szCs w:val="28"/>
                              </w:rPr>
                            </w:pPr>
                            <w:r w:rsidRPr="00C81E34">
                              <w:rPr>
                                <w:sz w:val="28"/>
                                <w:szCs w:val="28"/>
                              </w:rPr>
                              <w:t>Tarbes et Soues étaient réputés pour ces sorties d’usine à vélo et ils faisaient la loi sur la route au moment de la sortie du travail ces ouvriers !</w:t>
                            </w:r>
                          </w:p>
                          <w:p w14:paraId="1645D303" w14:textId="77777777" w:rsidR="007B0FC5" w:rsidRPr="00C81E34" w:rsidRDefault="007B0FC5" w:rsidP="007B0FC5">
                            <w:pPr>
                              <w:rPr>
                                <w:sz w:val="28"/>
                                <w:szCs w:val="28"/>
                              </w:rPr>
                            </w:pPr>
                            <w:r w:rsidRPr="00C81E34">
                              <w:rPr>
                                <w:sz w:val="28"/>
                                <w:szCs w:val="28"/>
                              </w:rPr>
                              <w:t>Les véhicules s’arrêtaient et attendaient patiemment que le gardien ferme la porte de l’usine derrière le dernier ouvrier. Nul n’aurait oser s’immiscer dans cette marée de vélos.</w:t>
                            </w:r>
                          </w:p>
                          <w:p w14:paraId="0FBCE6AB" w14:textId="77777777" w:rsidR="007B0FC5" w:rsidRPr="00C81E34" w:rsidRDefault="007B0FC5" w:rsidP="007B0FC5">
                            <w:pPr>
                              <w:rPr>
                                <w:sz w:val="28"/>
                                <w:szCs w:val="28"/>
                              </w:rPr>
                            </w:pPr>
                            <w:r w:rsidRPr="00C81E34">
                              <w:rPr>
                                <w:sz w:val="28"/>
                                <w:szCs w:val="28"/>
                              </w:rPr>
                              <w:t>Mais, qu’attendent donc ces dames chapeautées sur la droite du tableau ? leur mari et peut-être viennent-elle récupérer la paie qui leur permettra de nourrir leurs familles ?</w:t>
                            </w:r>
                          </w:p>
                          <w:p w14:paraId="5CE9FA06" w14:textId="77777777" w:rsidR="007B0FC5" w:rsidRPr="00C81E34" w:rsidRDefault="007B0FC5" w:rsidP="007B0FC5">
                            <w:pPr>
                              <w:rPr>
                                <w:sz w:val="28"/>
                                <w:szCs w:val="28"/>
                              </w:rPr>
                            </w:pPr>
                            <w:r w:rsidRPr="00C81E34">
                              <w:rPr>
                                <w:sz w:val="28"/>
                                <w:szCs w:val="28"/>
                              </w:rPr>
                              <w:t xml:space="preserve">Qui sait ?   </w:t>
                            </w:r>
                          </w:p>
                          <w:p w14:paraId="01DE2DA8" w14:textId="2BA1FC66" w:rsidR="007B0FC5" w:rsidRDefault="007B0F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32B53" id="Zone de texte 2" o:spid="_x0000_s1029" type="#_x0000_t202" style="position:absolute;margin-left:685pt;margin-top:.3pt;width:736.2pt;height:238.2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">
                <v:textbox>
                  <w:txbxContent>
                    <w:p w14:paraId="3E820CCF" w14:textId="793A324F" w:rsidR="007B0FC5" w:rsidRPr="00C81E34" w:rsidRDefault="007B0FC5" w:rsidP="007B0FC5">
                      <w:pPr>
                        <w:rPr>
                          <w:sz w:val="28"/>
                          <w:szCs w:val="28"/>
                        </w:rPr>
                      </w:pPr>
                      <w:r w:rsidRPr="00C81E34">
                        <w:rPr>
                          <w:sz w:val="28"/>
                          <w:szCs w:val="28"/>
                        </w:rPr>
                        <w:t>Direction l’usine Alstom ! Voici : « </w:t>
                      </w:r>
                      <w:r w:rsidR="00197C92" w:rsidRPr="00C81E34">
                        <w:rPr>
                          <w:sz w:val="28"/>
                          <w:szCs w:val="28"/>
                        </w:rPr>
                        <w:t>L</w:t>
                      </w:r>
                      <w:r w:rsidRPr="00C81E34">
                        <w:rPr>
                          <w:sz w:val="28"/>
                          <w:szCs w:val="28"/>
                        </w:rPr>
                        <w:t>a sortie de l’usine « </w:t>
                      </w:r>
                    </w:p>
                    <w:p w14:paraId="1E324262" w14:textId="77777777" w:rsidR="007B0FC5" w:rsidRPr="00C81E34" w:rsidRDefault="007B0FC5" w:rsidP="007B0FC5">
                      <w:pPr>
                        <w:rPr>
                          <w:sz w:val="28"/>
                          <w:szCs w:val="28"/>
                        </w:rPr>
                      </w:pPr>
                      <w:r w:rsidRPr="00C81E34">
                        <w:rPr>
                          <w:sz w:val="28"/>
                          <w:szCs w:val="28"/>
                        </w:rPr>
                        <w:t xml:space="preserve">Quel souvenir pour beaucoup d’entre nous. Qui a oublié ces nuées d’ouvriers qui sortaient tous ensemble du travail dans un joyeux brouhaha. </w:t>
                      </w:r>
                    </w:p>
                    <w:p w14:paraId="092973A2" w14:textId="77777777" w:rsidR="007B0FC5" w:rsidRPr="00C81E34" w:rsidRDefault="007B0FC5" w:rsidP="007B0FC5">
                      <w:pPr>
                        <w:rPr>
                          <w:sz w:val="28"/>
                          <w:szCs w:val="28"/>
                        </w:rPr>
                      </w:pPr>
                      <w:r w:rsidRPr="00C81E34">
                        <w:rPr>
                          <w:sz w:val="28"/>
                          <w:szCs w:val="28"/>
                        </w:rPr>
                        <w:t>Tarbes et Soues étaient réputés pour ces sorties d’usine à vélo et ils faisaient la loi sur la route au moment de la sortie du travail ces ouvriers !</w:t>
                      </w:r>
                    </w:p>
                    <w:p w14:paraId="1645D303" w14:textId="77777777" w:rsidR="007B0FC5" w:rsidRPr="00C81E34" w:rsidRDefault="007B0FC5" w:rsidP="007B0FC5">
                      <w:pPr>
                        <w:rPr>
                          <w:sz w:val="28"/>
                          <w:szCs w:val="28"/>
                        </w:rPr>
                      </w:pPr>
                      <w:r w:rsidRPr="00C81E34">
                        <w:rPr>
                          <w:sz w:val="28"/>
                          <w:szCs w:val="28"/>
                        </w:rPr>
                        <w:t>Les véhicules s’arrêtaient et attendaient patiemment que le gardien ferme la porte de l’usine derrière le dernier ouvrier. Nul n’aurait oser s’immiscer dans cette marée de vélos.</w:t>
                      </w:r>
                    </w:p>
                    <w:p w14:paraId="0FBCE6AB" w14:textId="77777777" w:rsidR="007B0FC5" w:rsidRPr="00C81E34" w:rsidRDefault="007B0FC5" w:rsidP="007B0FC5">
                      <w:pPr>
                        <w:rPr>
                          <w:sz w:val="28"/>
                          <w:szCs w:val="28"/>
                        </w:rPr>
                      </w:pPr>
                      <w:r w:rsidRPr="00C81E34">
                        <w:rPr>
                          <w:sz w:val="28"/>
                          <w:szCs w:val="28"/>
                        </w:rPr>
                        <w:t>Mais, qu’attendent donc ces dames chapeautées sur la droite du tableau ? leur mari et peut-être viennent-elle récupérer la paie qui leur permettra de nourrir leurs familles ?</w:t>
                      </w:r>
                    </w:p>
                    <w:p w14:paraId="5CE9FA06" w14:textId="77777777" w:rsidR="007B0FC5" w:rsidRPr="00C81E34" w:rsidRDefault="007B0FC5" w:rsidP="007B0FC5">
                      <w:pPr>
                        <w:rPr>
                          <w:sz w:val="28"/>
                          <w:szCs w:val="28"/>
                        </w:rPr>
                      </w:pPr>
                      <w:r w:rsidRPr="00C81E34">
                        <w:rPr>
                          <w:sz w:val="28"/>
                          <w:szCs w:val="28"/>
                        </w:rPr>
                        <w:t xml:space="preserve">Qui sait ?   </w:t>
                      </w:r>
                    </w:p>
                    <w:p w14:paraId="01DE2DA8" w14:textId="2BA1FC66" w:rsidR="007B0FC5" w:rsidRDefault="007B0FC5"/>
                  </w:txbxContent>
                </v:textbox>
                <w10:wrap type="square" anchorx="margin"/>
              </v:shape>
            </w:pict>
          </mc:Fallback>
        </mc:AlternateContent>
      </w:r>
    </w:p>
    <w:p w14:paraId="601D21B5" w14:textId="58A302E1" w:rsidR="00197C92" w:rsidRDefault="00197C92"/>
    <w:p w14:paraId="00B261AF" w14:textId="77777777" w:rsidR="00197C92" w:rsidRDefault="00197C92"/>
    <w:p w14:paraId="1984EE96" w14:textId="508ED192" w:rsidR="00B314E8" w:rsidRDefault="009D4F0A">
      <w:r>
        <w:t xml:space="preserve">                                                                  </w:t>
      </w:r>
      <w:r w:rsidR="000C0FD1">
        <w:tab/>
      </w:r>
      <w:r w:rsidR="000C0FD1">
        <w:tab/>
      </w:r>
      <w:r w:rsidR="000C0FD1">
        <w:tab/>
      </w:r>
      <w:r w:rsidR="00C74B30">
        <w:rPr>
          <w:noProof/>
        </w:rPr>
        <w:lastRenderedPageBreak/>
        <mc:AlternateContent>
          <mc:Choice Requires="wps">
            <w:drawing>
              <wp:anchor distT="0" distB="0" distL="114300" distR="114300" simplePos="0" relativeHeight="251677696" behindDoc="0" locked="0" layoutInCell="1" allowOverlap="1" wp14:anchorId="35381012" wp14:editId="5DD4DFBF">
                <wp:simplePos x="0" y="0"/>
                <wp:positionH relativeFrom="column">
                  <wp:posOffset>340995</wp:posOffset>
                </wp:positionH>
                <wp:positionV relativeFrom="paragraph">
                  <wp:posOffset>1255395</wp:posOffset>
                </wp:positionV>
                <wp:extent cx="4998720" cy="3764280"/>
                <wp:effectExtent l="0" t="0" r="11430" b="26670"/>
                <wp:wrapNone/>
                <wp:docPr id="23" name="Zone de texte 23"/>
                <wp:cNvGraphicFramePr/>
                <a:graphic xmlns:a="http://schemas.openxmlformats.org/drawingml/2006/main">
                  <a:graphicData uri="http://schemas.microsoft.com/office/word/2010/wordprocessingShape">
                    <wps:wsp>
                      <wps:cNvSpPr txBox="1"/>
                      <wps:spPr>
                        <a:xfrm>
                          <a:off x="0" y="0"/>
                          <a:ext cx="4998720" cy="3764280"/>
                        </a:xfrm>
                        <a:prstGeom prst="rect">
                          <a:avLst/>
                        </a:prstGeom>
                        <a:solidFill>
                          <a:schemeClr val="lt1"/>
                        </a:solidFill>
                        <a:ln w="6350">
                          <a:solidFill>
                            <a:prstClr val="black"/>
                          </a:solidFill>
                        </a:ln>
                      </wps:spPr>
                      <wps:txbx>
                        <w:txbxContent>
                          <w:p w14:paraId="1111ABAD" w14:textId="77777777" w:rsidR="00264A1F" w:rsidRDefault="00264A1F" w:rsidP="00264A1F">
                            <w:pPr>
                              <w:rPr>
                                <w:sz w:val="36"/>
                                <w:szCs w:val="36"/>
                              </w:rPr>
                            </w:pPr>
                            <w:r w:rsidRPr="000C0FD1">
                              <w:rPr>
                                <w:sz w:val="36"/>
                                <w:szCs w:val="36"/>
                              </w:rPr>
                              <w:t xml:space="preserve">Qu’attend cette brave dame appuyée sur </w:t>
                            </w:r>
                          </w:p>
                          <w:p w14:paraId="6DF3D546" w14:textId="77777777" w:rsidR="00264A1F" w:rsidRPr="000C0FD1" w:rsidRDefault="00264A1F" w:rsidP="00264A1F">
                            <w:pPr>
                              <w:rPr>
                                <w:sz w:val="36"/>
                                <w:szCs w:val="36"/>
                              </w:rPr>
                            </w:pPr>
                            <w:proofErr w:type="gramStart"/>
                            <w:r w:rsidRPr="000C0FD1">
                              <w:rPr>
                                <w:sz w:val="36"/>
                                <w:szCs w:val="36"/>
                              </w:rPr>
                              <w:t>la</w:t>
                            </w:r>
                            <w:proofErr w:type="gramEnd"/>
                            <w:r w:rsidRPr="000C0FD1">
                              <w:rPr>
                                <w:sz w:val="36"/>
                                <w:szCs w:val="36"/>
                              </w:rPr>
                              <w:t xml:space="preserve"> barrière du passage à niveau ? </w:t>
                            </w:r>
                          </w:p>
                          <w:p w14:paraId="3E49DEEF" w14:textId="77777777" w:rsidR="00264A1F" w:rsidRDefault="00264A1F" w:rsidP="00264A1F">
                            <w:pPr>
                              <w:rPr>
                                <w:sz w:val="36"/>
                                <w:szCs w:val="36"/>
                              </w:rPr>
                            </w:pPr>
                            <w:r w:rsidRPr="000C0FD1">
                              <w:rPr>
                                <w:sz w:val="36"/>
                                <w:szCs w:val="36"/>
                              </w:rPr>
                              <w:t xml:space="preserve">A l’époque, la ligne Tarbes Bagnères fonctionnait </w:t>
                            </w:r>
                          </w:p>
                          <w:p w14:paraId="32FA3E15" w14:textId="77777777" w:rsidR="00264A1F" w:rsidRDefault="00264A1F" w:rsidP="00264A1F">
                            <w:pPr>
                              <w:rPr>
                                <w:sz w:val="36"/>
                                <w:szCs w:val="36"/>
                              </w:rPr>
                            </w:pPr>
                            <w:proofErr w:type="gramStart"/>
                            <w:r w:rsidRPr="000C0FD1">
                              <w:rPr>
                                <w:sz w:val="36"/>
                                <w:szCs w:val="36"/>
                              </w:rPr>
                              <w:t>tous</w:t>
                            </w:r>
                            <w:proofErr w:type="gramEnd"/>
                            <w:r w:rsidRPr="000C0FD1">
                              <w:rPr>
                                <w:sz w:val="36"/>
                                <w:szCs w:val="36"/>
                              </w:rPr>
                              <w:t xml:space="preserve"> les jours et cette ancienne garde</w:t>
                            </w:r>
                            <w:r>
                              <w:rPr>
                                <w:sz w:val="36"/>
                                <w:szCs w:val="36"/>
                              </w:rPr>
                              <w:t>-</w:t>
                            </w:r>
                            <w:r w:rsidRPr="000C0FD1">
                              <w:rPr>
                                <w:sz w:val="36"/>
                                <w:szCs w:val="36"/>
                              </w:rPr>
                              <w:t xml:space="preserve">barrière attend </w:t>
                            </w:r>
                          </w:p>
                          <w:p w14:paraId="452C7B81" w14:textId="77777777" w:rsidR="00264A1F" w:rsidRPr="000C0FD1" w:rsidRDefault="00264A1F" w:rsidP="00264A1F">
                            <w:pPr>
                              <w:rPr>
                                <w:sz w:val="36"/>
                                <w:szCs w:val="36"/>
                              </w:rPr>
                            </w:pPr>
                            <w:proofErr w:type="gramStart"/>
                            <w:r w:rsidRPr="000C0FD1">
                              <w:rPr>
                                <w:sz w:val="36"/>
                                <w:szCs w:val="36"/>
                              </w:rPr>
                              <w:t>peut</w:t>
                            </w:r>
                            <w:proofErr w:type="gramEnd"/>
                            <w:r w:rsidRPr="000C0FD1">
                              <w:rPr>
                                <w:sz w:val="36"/>
                                <w:szCs w:val="36"/>
                              </w:rPr>
                              <w:t xml:space="preserve">-être de voir passer les ouvriers éreintés, fatigués qui rentraient </w:t>
                            </w:r>
                          </w:p>
                          <w:p w14:paraId="568ACF77" w14:textId="77777777" w:rsidR="00264A1F" w:rsidRPr="000C0FD1" w:rsidRDefault="00264A1F" w:rsidP="00264A1F">
                            <w:pPr>
                              <w:rPr>
                                <w:sz w:val="36"/>
                                <w:szCs w:val="36"/>
                              </w:rPr>
                            </w:pPr>
                            <w:proofErr w:type="gramStart"/>
                            <w:r w:rsidRPr="000C0FD1">
                              <w:rPr>
                                <w:sz w:val="36"/>
                                <w:szCs w:val="36"/>
                              </w:rPr>
                              <w:t>à</w:t>
                            </w:r>
                            <w:proofErr w:type="gramEnd"/>
                            <w:r w:rsidRPr="000C0FD1">
                              <w:rPr>
                                <w:sz w:val="36"/>
                                <w:szCs w:val="36"/>
                              </w:rPr>
                              <w:t xml:space="preserve"> la maison</w:t>
                            </w:r>
                            <w:r>
                              <w:rPr>
                                <w:sz w:val="36"/>
                                <w:szCs w:val="36"/>
                              </w:rPr>
                              <w:t xml:space="preserve"> </w:t>
                            </w:r>
                            <w:r w:rsidRPr="000C0FD1">
                              <w:rPr>
                                <w:sz w:val="36"/>
                                <w:szCs w:val="36"/>
                              </w:rPr>
                              <w:t>après une longue journée de travail.</w:t>
                            </w:r>
                          </w:p>
                          <w:p w14:paraId="2645ECA3" w14:textId="77777777" w:rsidR="00264A1F" w:rsidRDefault="00264A1F" w:rsidP="00264A1F">
                            <w:pPr>
                              <w:rPr>
                                <w:sz w:val="36"/>
                                <w:szCs w:val="36"/>
                              </w:rPr>
                            </w:pPr>
                            <w:r w:rsidRPr="000C0FD1">
                              <w:rPr>
                                <w:sz w:val="36"/>
                                <w:szCs w:val="36"/>
                              </w:rPr>
                              <w:t>Peut-être attendait-elle son amoureux qui va bientôt descendre de ce train…</w:t>
                            </w:r>
                          </w:p>
                          <w:p w14:paraId="2686AD76" w14:textId="77777777" w:rsidR="00264A1F" w:rsidRDefault="00264A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81012" id="Zone de texte 23" o:spid="_x0000_s1030" type="#_x0000_t202" style="position:absolute;margin-left:26.85pt;margin-top:98.85pt;width:393.6pt;height:296.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" fillcolor="white [3201]" strokeweight=".5pt">
                <v:textbox>
                  <w:txbxContent>
                    <w:p w14:paraId="1111ABAD" w14:textId="77777777" w:rsidR="00264A1F" w:rsidRDefault="00264A1F" w:rsidP="00264A1F">
                      <w:pPr>
                        <w:rPr>
                          <w:sz w:val="36"/>
                          <w:szCs w:val="36"/>
                        </w:rPr>
                      </w:pPr>
                      <w:r w:rsidRPr="000C0FD1">
                        <w:rPr>
                          <w:sz w:val="36"/>
                          <w:szCs w:val="36"/>
                        </w:rPr>
                        <w:t xml:space="preserve">Qu’attend cette brave dame appuyée sur </w:t>
                      </w:r>
                    </w:p>
                    <w:p w14:paraId="6DF3D546" w14:textId="77777777" w:rsidR="00264A1F" w:rsidRPr="000C0FD1" w:rsidRDefault="00264A1F" w:rsidP="00264A1F">
                      <w:pPr>
                        <w:rPr>
                          <w:sz w:val="36"/>
                          <w:szCs w:val="36"/>
                        </w:rPr>
                      </w:pPr>
                      <w:proofErr w:type="gramStart"/>
                      <w:r w:rsidRPr="000C0FD1">
                        <w:rPr>
                          <w:sz w:val="36"/>
                          <w:szCs w:val="36"/>
                        </w:rPr>
                        <w:t>la</w:t>
                      </w:r>
                      <w:proofErr w:type="gramEnd"/>
                      <w:r w:rsidRPr="000C0FD1">
                        <w:rPr>
                          <w:sz w:val="36"/>
                          <w:szCs w:val="36"/>
                        </w:rPr>
                        <w:t xml:space="preserve"> barrière du passage à niveau ? </w:t>
                      </w:r>
                    </w:p>
                    <w:p w14:paraId="3E49DEEF" w14:textId="77777777" w:rsidR="00264A1F" w:rsidRDefault="00264A1F" w:rsidP="00264A1F">
                      <w:pPr>
                        <w:rPr>
                          <w:sz w:val="36"/>
                          <w:szCs w:val="36"/>
                        </w:rPr>
                      </w:pPr>
                      <w:r w:rsidRPr="000C0FD1">
                        <w:rPr>
                          <w:sz w:val="36"/>
                          <w:szCs w:val="36"/>
                        </w:rPr>
                        <w:t xml:space="preserve">A l’époque, la ligne Tarbes Bagnères fonctionnait </w:t>
                      </w:r>
                    </w:p>
                    <w:p w14:paraId="32FA3E15" w14:textId="77777777" w:rsidR="00264A1F" w:rsidRDefault="00264A1F" w:rsidP="00264A1F">
                      <w:pPr>
                        <w:rPr>
                          <w:sz w:val="36"/>
                          <w:szCs w:val="36"/>
                        </w:rPr>
                      </w:pPr>
                      <w:proofErr w:type="gramStart"/>
                      <w:r w:rsidRPr="000C0FD1">
                        <w:rPr>
                          <w:sz w:val="36"/>
                          <w:szCs w:val="36"/>
                        </w:rPr>
                        <w:t>tous</w:t>
                      </w:r>
                      <w:proofErr w:type="gramEnd"/>
                      <w:r w:rsidRPr="000C0FD1">
                        <w:rPr>
                          <w:sz w:val="36"/>
                          <w:szCs w:val="36"/>
                        </w:rPr>
                        <w:t xml:space="preserve"> les jours et cette ancienne garde</w:t>
                      </w:r>
                      <w:r>
                        <w:rPr>
                          <w:sz w:val="36"/>
                          <w:szCs w:val="36"/>
                        </w:rPr>
                        <w:t>-</w:t>
                      </w:r>
                      <w:r w:rsidRPr="000C0FD1">
                        <w:rPr>
                          <w:sz w:val="36"/>
                          <w:szCs w:val="36"/>
                        </w:rPr>
                        <w:t xml:space="preserve">barrière attend </w:t>
                      </w:r>
                    </w:p>
                    <w:p w14:paraId="452C7B81" w14:textId="77777777" w:rsidR="00264A1F" w:rsidRPr="000C0FD1" w:rsidRDefault="00264A1F" w:rsidP="00264A1F">
                      <w:pPr>
                        <w:rPr>
                          <w:sz w:val="36"/>
                          <w:szCs w:val="36"/>
                        </w:rPr>
                      </w:pPr>
                      <w:proofErr w:type="gramStart"/>
                      <w:r w:rsidRPr="000C0FD1">
                        <w:rPr>
                          <w:sz w:val="36"/>
                          <w:szCs w:val="36"/>
                        </w:rPr>
                        <w:t>peut</w:t>
                      </w:r>
                      <w:proofErr w:type="gramEnd"/>
                      <w:r w:rsidRPr="000C0FD1">
                        <w:rPr>
                          <w:sz w:val="36"/>
                          <w:szCs w:val="36"/>
                        </w:rPr>
                        <w:t xml:space="preserve">-être de voir passer les ouvriers éreintés, fatigués qui rentraient </w:t>
                      </w:r>
                    </w:p>
                    <w:p w14:paraId="568ACF77" w14:textId="77777777" w:rsidR="00264A1F" w:rsidRPr="000C0FD1" w:rsidRDefault="00264A1F" w:rsidP="00264A1F">
                      <w:pPr>
                        <w:rPr>
                          <w:sz w:val="36"/>
                          <w:szCs w:val="36"/>
                        </w:rPr>
                      </w:pPr>
                      <w:proofErr w:type="gramStart"/>
                      <w:r w:rsidRPr="000C0FD1">
                        <w:rPr>
                          <w:sz w:val="36"/>
                          <w:szCs w:val="36"/>
                        </w:rPr>
                        <w:t>à</w:t>
                      </w:r>
                      <w:proofErr w:type="gramEnd"/>
                      <w:r w:rsidRPr="000C0FD1">
                        <w:rPr>
                          <w:sz w:val="36"/>
                          <w:szCs w:val="36"/>
                        </w:rPr>
                        <w:t xml:space="preserve"> la maison</w:t>
                      </w:r>
                      <w:r>
                        <w:rPr>
                          <w:sz w:val="36"/>
                          <w:szCs w:val="36"/>
                        </w:rPr>
                        <w:t xml:space="preserve"> </w:t>
                      </w:r>
                      <w:r w:rsidRPr="000C0FD1">
                        <w:rPr>
                          <w:sz w:val="36"/>
                          <w:szCs w:val="36"/>
                        </w:rPr>
                        <w:t>après une longue journée de travail.</w:t>
                      </w:r>
                    </w:p>
                    <w:p w14:paraId="2645ECA3" w14:textId="77777777" w:rsidR="00264A1F" w:rsidRDefault="00264A1F" w:rsidP="00264A1F">
                      <w:pPr>
                        <w:rPr>
                          <w:sz w:val="36"/>
                          <w:szCs w:val="36"/>
                        </w:rPr>
                      </w:pPr>
                      <w:r w:rsidRPr="000C0FD1">
                        <w:rPr>
                          <w:sz w:val="36"/>
                          <w:szCs w:val="36"/>
                        </w:rPr>
                        <w:t>Peut-être attendait-elle son amoureux qui va bientôt descendre de ce train…</w:t>
                      </w:r>
                    </w:p>
                    <w:p w14:paraId="2686AD76" w14:textId="77777777" w:rsidR="00264A1F" w:rsidRDefault="00264A1F"/>
                  </w:txbxContent>
                </v:textbox>
              </v:shape>
            </w:pict>
          </mc:Fallback>
        </mc:AlternateContent>
      </w:r>
      <w:r w:rsidR="00264A1F">
        <w:rPr>
          <w:noProof/>
        </w:rPr>
        <mc:AlternateContent>
          <mc:Choice Requires="wps">
            <w:drawing>
              <wp:anchor distT="0" distB="0" distL="114300" distR="114300" simplePos="0" relativeHeight="251661312" behindDoc="0" locked="0" layoutInCell="1" allowOverlap="1" wp14:anchorId="2B789FE2" wp14:editId="510F5FFE">
                <wp:simplePos x="0" y="0"/>
                <wp:positionH relativeFrom="column">
                  <wp:posOffset>981075</wp:posOffset>
                </wp:positionH>
                <wp:positionV relativeFrom="paragraph">
                  <wp:posOffset>173355</wp:posOffset>
                </wp:positionV>
                <wp:extent cx="3710940" cy="731520"/>
                <wp:effectExtent l="0" t="0" r="22860" b="11430"/>
                <wp:wrapNone/>
                <wp:docPr id="5" name="Zone de texte 5"/>
                <wp:cNvGraphicFramePr/>
                <a:graphic xmlns:a="http://schemas.openxmlformats.org/drawingml/2006/main">
                  <a:graphicData uri="http://schemas.microsoft.com/office/word/2010/wordprocessingShape">
                    <wps:wsp>
                      <wps:cNvSpPr txBox="1"/>
                      <wps:spPr>
                        <a:xfrm>
                          <a:off x="0" y="0"/>
                          <a:ext cx="3710940" cy="731520"/>
                        </a:xfrm>
                        <a:prstGeom prst="rect">
                          <a:avLst/>
                        </a:prstGeom>
                        <a:solidFill>
                          <a:schemeClr val="lt1"/>
                        </a:solidFill>
                        <a:ln w="6350">
                          <a:solidFill>
                            <a:prstClr val="black"/>
                          </a:solidFill>
                        </a:ln>
                      </wps:spPr>
                      <wps:txbx>
                        <w:txbxContent>
                          <w:p w14:paraId="3C22732F" w14:textId="3FA10037" w:rsidR="000C0FD1" w:rsidRPr="000C0FD1" w:rsidRDefault="000C0FD1">
                            <w:pPr>
                              <w:rPr>
                                <w:sz w:val="56"/>
                                <w:szCs w:val="56"/>
                              </w:rPr>
                            </w:pPr>
                            <w:r w:rsidRPr="000C0FD1">
                              <w:rPr>
                                <w:sz w:val="56"/>
                                <w:szCs w:val="56"/>
                              </w:rPr>
                              <w:t>La garde barrière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789FE2" id="Zone de texte 5" o:spid="_x0000_s1031" type="#_x0000_t202" style="position:absolute;margin-left:77.25pt;margin-top:13.65pt;width:292.2pt;height:57.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" fillcolor="white [3201]" strokeweight=".5pt">
                <v:textbox>
                  <w:txbxContent>
                    <w:p w14:paraId="3C22732F" w14:textId="3FA10037" w:rsidR="000C0FD1" w:rsidRPr="000C0FD1" w:rsidRDefault="000C0FD1">
                      <w:pPr>
                        <w:rPr>
                          <w:sz w:val="56"/>
                          <w:szCs w:val="56"/>
                        </w:rPr>
                      </w:pPr>
                      <w:r w:rsidRPr="000C0FD1">
                        <w:rPr>
                          <w:sz w:val="56"/>
                          <w:szCs w:val="56"/>
                        </w:rPr>
                        <w:t>La garde barrière</w:t>
                      </w:r>
                    </w:p>
                  </w:txbxContent>
                </v:textbox>
              </v:shape>
            </w:pict>
          </mc:Fallback>
        </mc:AlternateContent>
      </w:r>
      <w:r w:rsidR="000C0FD1">
        <w:tab/>
        <w:t xml:space="preserve">                                                                                                                                                          </w:t>
      </w:r>
      <w:r>
        <w:t xml:space="preserve">   </w:t>
      </w:r>
      <w:r w:rsidR="000C0FD1" w:rsidRPr="00CE7375">
        <w:rPr>
          <w:b/>
          <w:bCs/>
          <w:noProof/>
          <w:sz w:val="44"/>
          <w:szCs w:val="44"/>
        </w:rPr>
        <w:drawing>
          <wp:inline distT="0" distB="0" distL="0" distR="0" wp14:anchorId="65D0F7E3" wp14:editId="660D851A">
            <wp:extent cx="4116776" cy="3101340"/>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64454" cy="3137258"/>
                    </a:xfrm>
                    <a:prstGeom prst="rect">
                      <a:avLst/>
                    </a:prstGeom>
                  </pic:spPr>
                </pic:pic>
              </a:graphicData>
            </a:graphic>
          </wp:inline>
        </w:drawing>
      </w:r>
    </w:p>
    <w:p w14:paraId="6DA3CCF5" w14:textId="6ED4BE2A" w:rsidR="00C15266" w:rsidRDefault="00C15266"/>
    <w:p w14:paraId="729030CA" w14:textId="20ACA601" w:rsidR="00933DAA" w:rsidRDefault="00933DAA"/>
    <w:p w14:paraId="62AA3DE4" w14:textId="77777777" w:rsidR="00264A1F" w:rsidRDefault="00264A1F">
      <w:pPr>
        <w:rPr>
          <w:sz w:val="36"/>
          <w:szCs w:val="36"/>
        </w:rPr>
      </w:pPr>
    </w:p>
    <w:p w14:paraId="229C473B" w14:textId="77777777" w:rsidR="00264A1F" w:rsidRDefault="00264A1F">
      <w:pPr>
        <w:rPr>
          <w:sz w:val="36"/>
          <w:szCs w:val="36"/>
        </w:rPr>
      </w:pPr>
    </w:p>
    <w:p w14:paraId="2D2FDFB4" w14:textId="77777777" w:rsidR="00264A1F" w:rsidRDefault="00264A1F">
      <w:pPr>
        <w:rPr>
          <w:sz w:val="36"/>
          <w:szCs w:val="36"/>
        </w:rPr>
      </w:pPr>
    </w:p>
    <w:p w14:paraId="573E8A9A" w14:textId="77777777" w:rsidR="00C74B30" w:rsidRDefault="00C74B30" w:rsidP="00264A1F">
      <w:pPr>
        <w:pStyle w:val="NormalWeb"/>
        <w:shd w:val="clear" w:color="auto" w:fill="FFFFFF"/>
        <w:jc w:val="both"/>
        <w:rPr>
          <w:rFonts w:ascii="Open Sans" w:hAnsi="Open Sans" w:cs="Open Sans"/>
          <w:b/>
          <w:bCs/>
          <w:i/>
          <w:iCs/>
          <w:color w:val="404040"/>
        </w:rPr>
      </w:pPr>
    </w:p>
    <w:p w14:paraId="20A5BEC8" w14:textId="11F00BD4" w:rsidR="00264A1F" w:rsidRDefault="00264A1F" w:rsidP="00C74B30">
      <w:pPr>
        <w:pStyle w:val="NormalWeb"/>
        <w:shd w:val="clear" w:color="auto" w:fill="FFFFFF"/>
        <w:ind w:left="708" w:firstLine="36"/>
        <w:jc w:val="both"/>
        <w:rPr>
          <w:rFonts w:ascii="Open Sans" w:hAnsi="Open Sans" w:cs="Open Sans"/>
          <w:color w:val="404040"/>
        </w:rPr>
      </w:pPr>
      <w:r w:rsidRPr="00264A1F">
        <w:rPr>
          <w:rFonts w:ascii="Open Sans" w:hAnsi="Open Sans" w:cs="Open Sans"/>
          <w:b/>
          <w:bCs/>
          <w:i/>
          <w:iCs/>
          <w:color w:val="404040"/>
        </w:rPr>
        <w:t>A noter</w:t>
      </w:r>
      <w:r>
        <w:rPr>
          <w:rFonts w:ascii="Open Sans" w:hAnsi="Open Sans" w:cs="Open Sans"/>
          <w:color w:val="404040"/>
        </w:rPr>
        <w:t xml:space="preserve"> : La ligne ouverte en 1862 comporte les gares de Bernac </w:t>
      </w:r>
      <w:proofErr w:type="spellStart"/>
      <w:r>
        <w:rPr>
          <w:rFonts w:ascii="Open Sans" w:hAnsi="Open Sans" w:cs="Open Sans"/>
          <w:color w:val="404040"/>
        </w:rPr>
        <w:t>Debat</w:t>
      </w:r>
      <w:proofErr w:type="spellEnd"/>
      <w:r>
        <w:rPr>
          <w:rFonts w:ascii="Open Sans" w:hAnsi="Open Sans" w:cs="Open Sans"/>
          <w:color w:val="404040"/>
        </w:rPr>
        <w:t>, Montgaillard et Bagnères, (d’</w:t>
      </w:r>
      <w:proofErr w:type="spellStart"/>
      <w:r>
        <w:rPr>
          <w:rFonts w:ascii="Open Sans" w:hAnsi="Open Sans" w:cs="Open Sans"/>
          <w:color w:val="404040"/>
        </w:rPr>
        <w:t>Ampèrevielle</w:t>
      </w:r>
      <w:proofErr w:type="spellEnd"/>
      <w:r>
        <w:rPr>
          <w:rFonts w:ascii="Open Sans" w:hAnsi="Open Sans" w:cs="Open Sans"/>
          <w:color w:val="404040"/>
        </w:rPr>
        <w:t xml:space="preserve"> en 1921) ainsi que </w:t>
      </w:r>
      <w:r w:rsidR="00C74B30">
        <w:rPr>
          <w:rFonts w:ascii="Open Sans" w:hAnsi="Open Sans" w:cs="Open Sans"/>
          <w:color w:val="404040"/>
        </w:rPr>
        <w:t xml:space="preserve">    </w:t>
      </w:r>
      <w:r>
        <w:rPr>
          <w:rFonts w:ascii="Open Sans" w:hAnsi="Open Sans" w:cs="Open Sans"/>
          <w:color w:val="404040"/>
        </w:rPr>
        <w:t>les « haltes » de Soues et Ordizan. Ces haltes seront supprimées en 1870 par manque de trafic.</w:t>
      </w:r>
    </w:p>
    <w:p w14:paraId="1194AF96" w14:textId="77777777" w:rsidR="00264A1F" w:rsidRDefault="00264A1F" w:rsidP="00C74B30">
      <w:pPr>
        <w:pStyle w:val="NormalWeb"/>
        <w:shd w:val="clear" w:color="auto" w:fill="FFFFFF"/>
        <w:ind w:left="708"/>
        <w:jc w:val="both"/>
        <w:rPr>
          <w:rFonts w:ascii="Open Sans" w:hAnsi="Open Sans" w:cs="Open Sans"/>
          <w:color w:val="404040"/>
        </w:rPr>
      </w:pPr>
      <w:r>
        <w:rPr>
          <w:rFonts w:ascii="Open Sans" w:hAnsi="Open Sans" w:cs="Open Sans"/>
          <w:color w:val="404040"/>
        </w:rPr>
        <w:t>La ligne Morcenx-Bagnères est électrifiée en 1914 ; elle est gérée par la Compagnie des chemins de fer du Midi jusqu’en 1938 date de création de la SNCF.  Le trafic voyageur est fermé en 1971. Les marchandises arrêtent de circuler en 1989.</w:t>
      </w:r>
    </w:p>
    <w:p w14:paraId="0E73380F" w14:textId="390650E3" w:rsidR="000C0FD1" w:rsidRDefault="000C0FD1">
      <w:pPr>
        <w:rPr>
          <w:sz w:val="36"/>
          <w:szCs w:val="36"/>
        </w:rPr>
      </w:pPr>
    </w:p>
    <w:p w14:paraId="5AE89A48" w14:textId="3DF83B44" w:rsidR="000C0FD1" w:rsidRDefault="00F94500">
      <w:pPr>
        <w:rPr>
          <w:sz w:val="36"/>
          <w:szCs w:val="36"/>
        </w:rPr>
      </w:pPr>
      <w:r>
        <w:rPr>
          <w:noProof/>
          <w:sz w:val="36"/>
          <w:szCs w:val="36"/>
        </w:rPr>
        <mc:AlternateContent>
          <mc:Choice Requires="wps">
            <w:drawing>
              <wp:anchor distT="0" distB="0" distL="114300" distR="114300" simplePos="0" relativeHeight="251662336" behindDoc="0" locked="0" layoutInCell="1" allowOverlap="1" wp14:anchorId="5E246DCB" wp14:editId="5072DEF0">
                <wp:simplePos x="0" y="0"/>
                <wp:positionH relativeFrom="column">
                  <wp:posOffset>1080135</wp:posOffset>
                </wp:positionH>
                <wp:positionV relativeFrom="paragraph">
                  <wp:posOffset>1439545</wp:posOffset>
                </wp:positionV>
                <wp:extent cx="3802380" cy="914400"/>
                <wp:effectExtent l="0" t="0" r="26670" b="19050"/>
                <wp:wrapNone/>
                <wp:docPr id="6" name="Zone de texte 6"/>
                <wp:cNvGraphicFramePr/>
                <a:graphic xmlns:a="http://schemas.openxmlformats.org/drawingml/2006/main">
                  <a:graphicData uri="http://schemas.microsoft.com/office/word/2010/wordprocessingShape">
                    <wps:wsp>
                      <wps:cNvSpPr txBox="1"/>
                      <wps:spPr>
                        <a:xfrm>
                          <a:off x="0" y="0"/>
                          <a:ext cx="3802380" cy="914400"/>
                        </a:xfrm>
                        <a:prstGeom prst="rect">
                          <a:avLst/>
                        </a:prstGeom>
                        <a:solidFill>
                          <a:schemeClr val="lt1"/>
                        </a:solidFill>
                        <a:ln w="6350">
                          <a:solidFill>
                            <a:prstClr val="black"/>
                          </a:solidFill>
                        </a:ln>
                      </wps:spPr>
                      <wps:txbx>
                        <w:txbxContent>
                          <w:p w14:paraId="6BC233E5" w14:textId="0301F082" w:rsidR="00F94500" w:rsidRPr="00F94500" w:rsidRDefault="00F94500">
                            <w:pPr>
                              <w:rPr>
                                <w:sz w:val="48"/>
                                <w:szCs w:val="48"/>
                              </w:rPr>
                            </w:pPr>
                            <w:r w:rsidRPr="00F94500">
                              <w:rPr>
                                <w:sz w:val="48"/>
                                <w:szCs w:val="48"/>
                              </w:rPr>
                              <w:t>La garde barrière et son amoureux sous les maïs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246DCB" id="Zone de texte 6" o:spid="_x0000_s1032" type="#_x0000_t202" style="position:absolute;margin-left:85.05pt;margin-top:113.35pt;width:299.4pt;height:1in;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" fillcolor="white [3201]" strokeweight=".5pt">
                <v:textbox>
                  <w:txbxContent>
                    <w:p w14:paraId="6BC233E5" w14:textId="0301F082" w:rsidR="00F94500" w:rsidRPr="00F94500" w:rsidRDefault="00F94500">
                      <w:pPr>
                        <w:rPr>
                          <w:sz w:val="48"/>
                          <w:szCs w:val="48"/>
                        </w:rPr>
                      </w:pPr>
                      <w:r w:rsidRPr="00F94500">
                        <w:rPr>
                          <w:sz w:val="48"/>
                          <w:szCs w:val="48"/>
                        </w:rPr>
                        <w:t>La garde barrière et son amoureux sous les maïs</w:t>
                      </w:r>
                    </w:p>
                  </w:txbxContent>
                </v:textbox>
              </v:shape>
            </w:pict>
          </mc:Fallback>
        </mc:AlternateContent>
      </w:r>
      <w:r>
        <w:rPr>
          <w:sz w:val="36"/>
          <w:szCs w:val="36"/>
        </w:rPr>
        <w:t xml:space="preserve">                                                                                                   </w:t>
      </w:r>
      <w:r w:rsidRPr="00CE7375">
        <w:rPr>
          <w:b/>
          <w:bCs/>
          <w:noProof/>
          <w:sz w:val="44"/>
          <w:szCs w:val="44"/>
        </w:rPr>
        <w:drawing>
          <wp:inline distT="0" distB="0" distL="0" distR="0" wp14:anchorId="2AAA94E0" wp14:editId="6D1E1908">
            <wp:extent cx="3992880" cy="4079249"/>
            <wp:effectExtent l="0" t="0" r="762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16084" cy="4102955"/>
                    </a:xfrm>
                    <a:prstGeom prst="rect">
                      <a:avLst/>
                    </a:prstGeom>
                  </pic:spPr>
                </pic:pic>
              </a:graphicData>
            </a:graphic>
          </wp:inline>
        </w:drawing>
      </w:r>
    </w:p>
    <w:p w14:paraId="4F50DF49" w14:textId="77066948" w:rsidR="00EC0835" w:rsidRDefault="00AA0A74">
      <w:pPr>
        <w:rPr>
          <w:sz w:val="36"/>
          <w:szCs w:val="36"/>
        </w:rPr>
      </w:pPr>
      <w:r>
        <w:rPr>
          <w:noProof/>
          <w:sz w:val="36"/>
          <w:szCs w:val="36"/>
        </w:rPr>
        <mc:AlternateContent>
          <mc:Choice Requires="wps">
            <w:drawing>
              <wp:anchor distT="0" distB="0" distL="114300" distR="114300" simplePos="0" relativeHeight="251663360" behindDoc="0" locked="0" layoutInCell="1" allowOverlap="1" wp14:anchorId="50E548B2" wp14:editId="2658B15F">
                <wp:simplePos x="0" y="0"/>
                <wp:positionH relativeFrom="column">
                  <wp:posOffset>973455</wp:posOffset>
                </wp:positionH>
                <wp:positionV relativeFrom="paragraph">
                  <wp:posOffset>248920</wp:posOffset>
                </wp:positionV>
                <wp:extent cx="8374380" cy="2202180"/>
                <wp:effectExtent l="0" t="0" r="26670" b="26670"/>
                <wp:wrapNone/>
                <wp:docPr id="8" name="Zone de texte 8"/>
                <wp:cNvGraphicFramePr/>
                <a:graphic xmlns:a="http://schemas.openxmlformats.org/drawingml/2006/main">
                  <a:graphicData uri="http://schemas.microsoft.com/office/word/2010/wordprocessingShape">
                    <wps:wsp>
                      <wps:cNvSpPr txBox="1"/>
                      <wps:spPr>
                        <a:xfrm>
                          <a:off x="0" y="0"/>
                          <a:ext cx="8374380" cy="2202180"/>
                        </a:xfrm>
                        <a:prstGeom prst="rect">
                          <a:avLst/>
                        </a:prstGeom>
                        <a:solidFill>
                          <a:schemeClr val="lt1"/>
                        </a:solidFill>
                        <a:ln w="6350">
                          <a:solidFill>
                            <a:prstClr val="black"/>
                          </a:solidFill>
                        </a:ln>
                      </wps:spPr>
                      <wps:txbx>
                        <w:txbxContent>
                          <w:p w14:paraId="1FDF8A8F" w14:textId="4D2D779B" w:rsidR="00F94500" w:rsidRPr="00F94500" w:rsidRDefault="00F94500">
                            <w:pPr>
                              <w:rPr>
                                <w:sz w:val="32"/>
                                <w:szCs w:val="32"/>
                              </w:rPr>
                            </w:pPr>
                            <w:r w:rsidRPr="00F94500">
                              <w:rPr>
                                <w:sz w:val="32"/>
                                <w:szCs w:val="32"/>
                              </w:rPr>
                              <w:t xml:space="preserve">Sur ce tableau, la garde barrière semble heureuse dans cette petite maison toute simple. Elle est assise avec son amoureux et regarde peut-être passer les trains alors que les épis de maïs sèchent tranquillement pendus à la </w:t>
                            </w:r>
                            <w:proofErr w:type="spellStart"/>
                            <w:r w:rsidRPr="00F94500">
                              <w:rPr>
                                <w:sz w:val="32"/>
                                <w:szCs w:val="32"/>
                              </w:rPr>
                              <w:t>goutière</w:t>
                            </w:r>
                            <w:proofErr w:type="spellEnd"/>
                            <w:r w:rsidRPr="00F94500">
                              <w:rPr>
                                <w:sz w:val="32"/>
                                <w:szCs w:val="32"/>
                              </w:rPr>
                              <w:t>.</w:t>
                            </w:r>
                          </w:p>
                          <w:p w14:paraId="24C2A474" w14:textId="3F60B943" w:rsidR="00F94500" w:rsidRPr="00F94500" w:rsidRDefault="00F94500">
                            <w:pPr>
                              <w:rPr>
                                <w:sz w:val="32"/>
                                <w:szCs w:val="32"/>
                              </w:rPr>
                            </w:pPr>
                            <w:r w:rsidRPr="00F94500">
                              <w:rPr>
                                <w:sz w:val="32"/>
                                <w:szCs w:val="32"/>
                              </w:rPr>
                              <w:t xml:space="preserve">La complicité qui unit ces </w:t>
                            </w:r>
                            <w:proofErr w:type="gramStart"/>
                            <w:r w:rsidRPr="00F94500">
                              <w:rPr>
                                <w:sz w:val="32"/>
                                <w:szCs w:val="32"/>
                              </w:rPr>
                              <w:t>deux  êtres</w:t>
                            </w:r>
                            <w:proofErr w:type="gramEnd"/>
                            <w:r w:rsidRPr="00F94500">
                              <w:rPr>
                                <w:sz w:val="32"/>
                                <w:szCs w:val="32"/>
                              </w:rPr>
                              <w:t xml:space="preserve"> transpire sur la toile et le temps semble passer bien tranquillement comme les trains de l’époque qui ne cherchaient pas à battre des record de vitesse.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548B2" id="Zone de texte 8" o:spid="_x0000_s1033" type="#_x0000_t202" style="position:absolute;margin-left:76.65pt;margin-top:19.6pt;width:659.4pt;height:17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" fillcolor="white [3201]" strokeweight=".5pt">
                <v:textbox>
                  <w:txbxContent>
                    <w:p w14:paraId="1FDF8A8F" w14:textId="4D2D779B" w:rsidR="00F94500" w:rsidRPr="00F94500" w:rsidRDefault="00F94500">
                      <w:pPr>
                        <w:rPr>
                          <w:sz w:val="32"/>
                          <w:szCs w:val="32"/>
                        </w:rPr>
                      </w:pPr>
                      <w:r w:rsidRPr="00F94500">
                        <w:rPr>
                          <w:sz w:val="32"/>
                          <w:szCs w:val="32"/>
                        </w:rPr>
                        <w:t xml:space="preserve">Sur ce tableau, la garde barrière semble heureuse dans cette petite maison toute simple. Elle est assise avec son amoureux et regarde peut-être passer les trains alors que les épis de maïs sèchent tranquillement pendus à la </w:t>
                      </w:r>
                      <w:proofErr w:type="spellStart"/>
                      <w:r w:rsidRPr="00F94500">
                        <w:rPr>
                          <w:sz w:val="32"/>
                          <w:szCs w:val="32"/>
                        </w:rPr>
                        <w:t>goutière</w:t>
                      </w:r>
                      <w:proofErr w:type="spellEnd"/>
                      <w:r w:rsidRPr="00F94500">
                        <w:rPr>
                          <w:sz w:val="32"/>
                          <w:szCs w:val="32"/>
                        </w:rPr>
                        <w:t>.</w:t>
                      </w:r>
                    </w:p>
                    <w:p w14:paraId="24C2A474" w14:textId="3F60B943" w:rsidR="00F94500" w:rsidRPr="00F94500" w:rsidRDefault="00F94500">
                      <w:pPr>
                        <w:rPr>
                          <w:sz w:val="32"/>
                          <w:szCs w:val="32"/>
                        </w:rPr>
                      </w:pPr>
                      <w:r w:rsidRPr="00F94500">
                        <w:rPr>
                          <w:sz w:val="32"/>
                          <w:szCs w:val="32"/>
                        </w:rPr>
                        <w:t xml:space="preserve">La complicité qui unit ces </w:t>
                      </w:r>
                      <w:proofErr w:type="gramStart"/>
                      <w:r w:rsidRPr="00F94500">
                        <w:rPr>
                          <w:sz w:val="32"/>
                          <w:szCs w:val="32"/>
                        </w:rPr>
                        <w:t>deux  êtres</w:t>
                      </w:r>
                      <w:proofErr w:type="gramEnd"/>
                      <w:r w:rsidRPr="00F94500">
                        <w:rPr>
                          <w:sz w:val="32"/>
                          <w:szCs w:val="32"/>
                        </w:rPr>
                        <w:t xml:space="preserve"> transpire sur la toile et le temps semble passer bien tranquillement comme les trains de l’époque qui ne cherchaient pas à battre des record de vitesse.</w:t>
                      </w:r>
                    </w:p>
                  </w:txbxContent>
                </v:textbox>
              </v:shape>
            </w:pict>
          </mc:Fallback>
        </mc:AlternateContent>
      </w:r>
    </w:p>
    <w:p w14:paraId="5A8909CE" w14:textId="77777777" w:rsidR="00EC0835" w:rsidRDefault="00EC0835">
      <w:pPr>
        <w:rPr>
          <w:sz w:val="36"/>
          <w:szCs w:val="36"/>
        </w:rPr>
      </w:pPr>
    </w:p>
    <w:p w14:paraId="110CF89C" w14:textId="77777777" w:rsidR="00EC0835" w:rsidRDefault="00EC0835">
      <w:pPr>
        <w:rPr>
          <w:sz w:val="36"/>
          <w:szCs w:val="36"/>
        </w:rPr>
      </w:pPr>
    </w:p>
    <w:p w14:paraId="4F21EE59" w14:textId="77777777" w:rsidR="00EC0835" w:rsidRDefault="00EC0835">
      <w:pPr>
        <w:rPr>
          <w:sz w:val="36"/>
          <w:szCs w:val="36"/>
        </w:rPr>
      </w:pPr>
    </w:p>
    <w:p w14:paraId="36E9D37F" w14:textId="35848011" w:rsidR="00EC0835" w:rsidRDefault="00EC0835">
      <w:pPr>
        <w:rPr>
          <w:sz w:val="36"/>
          <w:szCs w:val="36"/>
        </w:rPr>
      </w:pPr>
      <w:r>
        <w:rPr>
          <w:noProof/>
          <w:sz w:val="36"/>
          <w:szCs w:val="36"/>
        </w:rPr>
        <w:lastRenderedPageBreak/>
        <mc:AlternateContent>
          <mc:Choice Requires="wps">
            <w:drawing>
              <wp:anchor distT="0" distB="0" distL="114300" distR="114300" simplePos="0" relativeHeight="251664384" behindDoc="0" locked="0" layoutInCell="1" allowOverlap="1" wp14:anchorId="13F19200" wp14:editId="061C5159">
                <wp:simplePos x="0" y="0"/>
                <wp:positionH relativeFrom="column">
                  <wp:posOffset>2040255</wp:posOffset>
                </wp:positionH>
                <wp:positionV relativeFrom="paragraph">
                  <wp:posOffset>1401445</wp:posOffset>
                </wp:positionV>
                <wp:extent cx="1760220" cy="990600"/>
                <wp:effectExtent l="0" t="0" r="11430" b="19050"/>
                <wp:wrapNone/>
                <wp:docPr id="10" name="Zone de texte 10"/>
                <wp:cNvGraphicFramePr/>
                <a:graphic xmlns:a="http://schemas.openxmlformats.org/drawingml/2006/main">
                  <a:graphicData uri="http://schemas.microsoft.com/office/word/2010/wordprocessingShape">
                    <wps:wsp>
                      <wps:cNvSpPr txBox="1"/>
                      <wps:spPr>
                        <a:xfrm>
                          <a:off x="0" y="0"/>
                          <a:ext cx="1760220" cy="990600"/>
                        </a:xfrm>
                        <a:prstGeom prst="rect">
                          <a:avLst/>
                        </a:prstGeom>
                        <a:solidFill>
                          <a:schemeClr val="lt1"/>
                        </a:solidFill>
                        <a:ln w="6350">
                          <a:solidFill>
                            <a:prstClr val="black"/>
                          </a:solidFill>
                        </a:ln>
                      </wps:spPr>
                      <wps:txbx>
                        <w:txbxContent>
                          <w:p w14:paraId="55DAE269" w14:textId="434AC6FC" w:rsidR="00EC0835" w:rsidRDefault="00EC0835"/>
                          <w:p w14:paraId="26C08026" w14:textId="7C9C5CB3" w:rsidR="00EC0835" w:rsidRPr="00EC0835" w:rsidRDefault="00EC0835">
                            <w:pPr>
                              <w:rPr>
                                <w:sz w:val="52"/>
                                <w:szCs w:val="52"/>
                              </w:rPr>
                            </w:pPr>
                            <w:r w:rsidRPr="00EC0835">
                              <w:rPr>
                                <w:sz w:val="52"/>
                                <w:szCs w:val="52"/>
                              </w:rPr>
                              <w:t>La Mairie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19200" id="Zone de texte 10" o:spid="_x0000_s1034" type="#_x0000_t202" style="position:absolute;margin-left:160.65pt;margin-top:110.35pt;width:138.6pt;height: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" fillcolor="white [3201]" strokeweight=".5pt">
                <v:textbox>
                  <w:txbxContent>
                    <w:p w14:paraId="55DAE269" w14:textId="434AC6FC" w:rsidR="00EC0835" w:rsidRDefault="00EC0835"/>
                    <w:p w14:paraId="26C08026" w14:textId="7C9C5CB3" w:rsidR="00EC0835" w:rsidRPr="00EC0835" w:rsidRDefault="00EC0835">
                      <w:pPr>
                        <w:rPr>
                          <w:sz w:val="52"/>
                          <w:szCs w:val="52"/>
                        </w:rPr>
                      </w:pPr>
                      <w:r w:rsidRPr="00EC0835">
                        <w:rPr>
                          <w:sz w:val="52"/>
                          <w:szCs w:val="52"/>
                        </w:rPr>
                        <w:t>La Mairie</w:t>
                      </w:r>
                    </w:p>
                  </w:txbxContent>
                </v:textbox>
              </v:shape>
            </w:pict>
          </mc:Fallback>
        </mc:AlternateContent>
      </w:r>
      <w:r w:rsidR="00F94500">
        <w:rPr>
          <w:sz w:val="36"/>
          <w:szCs w:val="36"/>
        </w:rPr>
        <w:t xml:space="preserve">   </w:t>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noProof/>
          <w:sz w:val="36"/>
          <w:szCs w:val="36"/>
        </w:rPr>
        <w:drawing>
          <wp:inline distT="0" distB="0" distL="0" distR="0" wp14:anchorId="653AF263" wp14:editId="2171A139">
            <wp:extent cx="4143843" cy="3164431"/>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63984" cy="3179812"/>
                    </a:xfrm>
                    <a:prstGeom prst="rect">
                      <a:avLst/>
                    </a:prstGeom>
                  </pic:spPr>
                </pic:pic>
              </a:graphicData>
            </a:graphic>
          </wp:inline>
        </w:drawing>
      </w:r>
    </w:p>
    <w:p w14:paraId="6C8EE979" w14:textId="2D3434E5" w:rsidR="00EC0835" w:rsidRPr="00FD3EDF" w:rsidRDefault="00EC0835" w:rsidP="006677D8">
      <w:pPr>
        <w:ind w:left="708" w:firstLine="708"/>
        <w:rPr>
          <w:sz w:val="36"/>
          <w:szCs w:val="36"/>
        </w:rPr>
      </w:pPr>
      <w:r w:rsidRPr="00FD3EDF">
        <w:rPr>
          <w:sz w:val="36"/>
          <w:szCs w:val="36"/>
        </w:rPr>
        <w:t>Voici la Mairie, une paisible bâtisse qui a toutes les caractéristiques des fermes de l’époque.</w:t>
      </w:r>
    </w:p>
    <w:p w14:paraId="46DE11E1" w14:textId="2443B5AB" w:rsidR="00EC0835" w:rsidRPr="00FD3EDF" w:rsidRDefault="00EC0835" w:rsidP="006677D8">
      <w:pPr>
        <w:ind w:left="1416"/>
        <w:rPr>
          <w:sz w:val="36"/>
          <w:szCs w:val="36"/>
        </w:rPr>
      </w:pPr>
      <w:r w:rsidRPr="00FD3EDF">
        <w:rPr>
          <w:sz w:val="36"/>
          <w:szCs w:val="36"/>
        </w:rPr>
        <w:t>Elle est solide, tranquille et abritait certainement une grande famille avant de devenir une école que de nombreux souessois ont connu.</w:t>
      </w:r>
    </w:p>
    <w:p w14:paraId="549D13FF" w14:textId="6BCF895B" w:rsidR="00EC0835" w:rsidRPr="00FD3EDF" w:rsidRDefault="00EC0835" w:rsidP="006677D8">
      <w:pPr>
        <w:ind w:left="708" w:firstLine="708"/>
        <w:rPr>
          <w:sz w:val="36"/>
          <w:szCs w:val="36"/>
        </w:rPr>
      </w:pPr>
      <w:r w:rsidRPr="00FD3EDF">
        <w:rPr>
          <w:sz w:val="36"/>
          <w:szCs w:val="36"/>
        </w:rPr>
        <w:t xml:space="preserve">Les classes se trouvaient au </w:t>
      </w:r>
      <w:proofErr w:type="spellStart"/>
      <w:r w:rsidRPr="00FD3EDF">
        <w:rPr>
          <w:sz w:val="36"/>
          <w:szCs w:val="36"/>
        </w:rPr>
        <w:t>rez</w:t>
      </w:r>
      <w:proofErr w:type="spellEnd"/>
      <w:r w:rsidRPr="00FD3EDF">
        <w:rPr>
          <w:sz w:val="36"/>
          <w:szCs w:val="36"/>
        </w:rPr>
        <w:t xml:space="preserve"> de chaussée et l’instituteur habitait à l’étage.</w:t>
      </w:r>
    </w:p>
    <w:p w14:paraId="13D54E57" w14:textId="5A974BF3" w:rsidR="00B430E8" w:rsidRPr="00FD3EDF" w:rsidRDefault="00B430E8" w:rsidP="006677D8">
      <w:pPr>
        <w:ind w:left="1416"/>
        <w:rPr>
          <w:sz w:val="36"/>
          <w:szCs w:val="36"/>
        </w:rPr>
      </w:pPr>
      <w:r w:rsidRPr="00FD3EDF">
        <w:rPr>
          <w:sz w:val="36"/>
          <w:szCs w:val="36"/>
        </w:rPr>
        <w:t>Que d’enfants sages ou espiègles a-t-elle du abriter ! et cette cour a certainement vu de nombreuses petites filles jouer à la marelle et des garçons, en culotte courte et grosses chaussettes courant après une balle fabrication maison.</w:t>
      </w:r>
    </w:p>
    <w:p w14:paraId="79498E34" w14:textId="12463AD7" w:rsidR="00F37FB7" w:rsidRPr="00FD3EDF" w:rsidRDefault="00F37FB7" w:rsidP="006677D8">
      <w:pPr>
        <w:ind w:left="1416"/>
        <w:rPr>
          <w:i/>
          <w:iCs/>
          <w:sz w:val="36"/>
          <w:szCs w:val="36"/>
        </w:rPr>
      </w:pPr>
      <w:r w:rsidRPr="00FD3EDF">
        <w:rPr>
          <w:b/>
          <w:bCs/>
          <w:sz w:val="36"/>
          <w:szCs w:val="36"/>
        </w:rPr>
        <w:t>A noter</w:t>
      </w:r>
      <w:r w:rsidRPr="00FD3EDF">
        <w:rPr>
          <w:sz w:val="36"/>
          <w:szCs w:val="36"/>
        </w:rPr>
        <w:t xml:space="preserve"> :  </w:t>
      </w:r>
      <w:r w:rsidRPr="00FD3EDF">
        <w:rPr>
          <w:i/>
          <w:iCs/>
          <w:sz w:val="36"/>
          <w:szCs w:val="36"/>
        </w:rPr>
        <w:t xml:space="preserve">Nombre d’habitants dans les années passées :  </w:t>
      </w:r>
      <w:r w:rsidRPr="0032471D">
        <w:rPr>
          <w:b/>
          <w:bCs/>
          <w:i/>
          <w:iCs/>
          <w:color w:val="4472C4" w:themeColor="accent1"/>
          <w:sz w:val="36"/>
          <w:szCs w:val="36"/>
        </w:rPr>
        <w:t>1851</w:t>
      </w:r>
      <w:r w:rsidRPr="0032471D">
        <w:rPr>
          <w:i/>
          <w:iCs/>
          <w:color w:val="4472C4" w:themeColor="accent1"/>
          <w:sz w:val="36"/>
          <w:szCs w:val="36"/>
        </w:rPr>
        <w:t xml:space="preserve"> : 601 habitants</w:t>
      </w:r>
      <w:r w:rsidR="0032471D">
        <w:rPr>
          <w:i/>
          <w:iCs/>
          <w:sz w:val="36"/>
          <w:szCs w:val="36"/>
        </w:rPr>
        <w:t>---</w:t>
      </w:r>
      <w:r w:rsidRPr="00FD3EDF">
        <w:rPr>
          <w:i/>
          <w:iCs/>
          <w:sz w:val="36"/>
          <w:szCs w:val="36"/>
        </w:rPr>
        <w:t xml:space="preserve"> </w:t>
      </w:r>
      <w:r w:rsidRPr="0032471D">
        <w:rPr>
          <w:b/>
          <w:bCs/>
          <w:i/>
          <w:iCs/>
          <w:color w:val="70AD47" w:themeColor="accent6"/>
          <w:sz w:val="36"/>
          <w:szCs w:val="36"/>
        </w:rPr>
        <w:t>1872</w:t>
      </w:r>
      <w:r w:rsidR="0032471D" w:rsidRPr="0032471D">
        <w:rPr>
          <w:i/>
          <w:iCs/>
          <w:color w:val="70AD47" w:themeColor="accent6"/>
          <w:sz w:val="36"/>
          <w:szCs w:val="36"/>
        </w:rPr>
        <w:t> :</w:t>
      </w:r>
      <w:r w:rsidRPr="0032471D">
        <w:rPr>
          <w:i/>
          <w:iCs/>
          <w:color w:val="70AD47" w:themeColor="accent6"/>
          <w:sz w:val="36"/>
          <w:szCs w:val="36"/>
        </w:rPr>
        <w:t xml:space="preserve"> 505 h</w:t>
      </w:r>
      <w:r w:rsidR="0032471D">
        <w:rPr>
          <w:i/>
          <w:iCs/>
          <w:color w:val="70AD47" w:themeColor="accent6"/>
          <w:sz w:val="36"/>
          <w:szCs w:val="36"/>
        </w:rPr>
        <w:t>abitants</w:t>
      </w:r>
      <w:r w:rsidR="0032471D">
        <w:rPr>
          <w:i/>
          <w:iCs/>
          <w:sz w:val="36"/>
          <w:szCs w:val="36"/>
        </w:rPr>
        <w:t>------</w:t>
      </w:r>
      <w:r w:rsidRPr="00FD3EDF">
        <w:rPr>
          <w:i/>
          <w:iCs/>
          <w:sz w:val="36"/>
          <w:szCs w:val="36"/>
        </w:rPr>
        <w:t xml:space="preserve"> </w:t>
      </w:r>
      <w:r w:rsidRPr="0032471D">
        <w:rPr>
          <w:b/>
          <w:bCs/>
          <w:i/>
          <w:iCs/>
          <w:color w:val="C45911" w:themeColor="accent2" w:themeShade="BF"/>
          <w:sz w:val="36"/>
          <w:szCs w:val="36"/>
        </w:rPr>
        <w:t>1876</w:t>
      </w:r>
      <w:r w:rsidR="0032471D" w:rsidRPr="0032471D">
        <w:rPr>
          <w:i/>
          <w:iCs/>
          <w:color w:val="C45911" w:themeColor="accent2" w:themeShade="BF"/>
          <w:sz w:val="36"/>
          <w:szCs w:val="36"/>
        </w:rPr>
        <w:t> :</w:t>
      </w:r>
      <w:r w:rsidRPr="0032471D">
        <w:rPr>
          <w:i/>
          <w:iCs/>
          <w:color w:val="C45911" w:themeColor="accent2" w:themeShade="BF"/>
          <w:sz w:val="36"/>
          <w:szCs w:val="36"/>
        </w:rPr>
        <w:t xml:space="preserve"> 461 h</w:t>
      </w:r>
      <w:r w:rsidR="0032471D">
        <w:rPr>
          <w:i/>
          <w:iCs/>
          <w:color w:val="C45911" w:themeColor="accent2" w:themeShade="BF"/>
          <w:sz w:val="36"/>
          <w:szCs w:val="36"/>
        </w:rPr>
        <w:t>abitants</w:t>
      </w:r>
      <w:r w:rsidRPr="0032471D">
        <w:rPr>
          <w:i/>
          <w:iCs/>
          <w:color w:val="C45911" w:themeColor="accent2" w:themeShade="BF"/>
          <w:sz w:val="36"/>
          <w:szCs w:val="36"/>
        </w:rPr>
        <w:t xml:space="preserve"> </w:t>
      </w:r>
      <w:r w:rsidR="0032471D">
        <w:rPr>
          <w:i/>
          <w:iCs/>
          <w:sz w:val="36"/>
          <w:szCs w:val="36"/>
        </w:rPr>
        <w:t>----</w:t>
      </w:r>
      <w:r w:rsidRPr="0032471D">
        <w:rPr>
          <w:b/>
          <w:bCs/>
          <w:i/>
          <w:iCs/>
          <w:color w:val="00B0F0"/>
          <w:sz w:val="36"/>
          <w:szCs w:val="36"/>
        </w:rPr>
        <w:t>1881</w:t>
      </w:r>
      <w:r w:rsidR="0032471D" w:rsidRPr="0032471D">
        <w:rPr>
          <w:b/>
          <w:bCs/>
          <w:i/>
          <w:iCs/>
          <w:color w:val="00B0F0"/>
          <w:sz w:val="36"/>
          <w:szCs w:val="36"/>
        </w:rPr>
        <w:t> </w:t>
      </w:r>
      <w:r w:rsidR="0032471D" w:rsidRPr="0032471D">
        <w:rPr>
          <w:i/>
          <w:iCs/>
          <w:color w:val="00B0F0"/>
          <w:sz w:val="36"/>
          <w:szCs w:val="36"/>
        </w:rPr>
        <w:t>:</w:t>
      </w:r>
      <w:r w:rsidRPr="0032471D">
        <w:rPr>
          <w:i/>
          <w:iCs/>
          <w:color w:val="00B0F0"/>
          <w:sz w:val="36"/>
          <w:szCs w:val="36"/>
        </w:rPr>
        <w:t xml:space="preserve"> 480 h</w:t>
      </w:r>
      <w:r w:rsidR="0032471D">
        <w:rPr>
          <w:i/>
          <w:iCs/>
          <w:color w:val="00B0F0"/>
          <w:sz w:val="36"/>
          <w:szCs w:val="36"/>
        </w:rPr>
        <w:t>abitants</w:t>
      </w:r>
      <w:r w:rsidR="0032471D">
        <w:rPr>
          <w:i/>
          <w:iCs/>
          <w:sz w:val="36"/>
          <w:szCs w:val="36"/>
        </w:rPr>
        <w:t>-----</w:t>
      </w:r>
      <w:r w:rsidRPr="00FD3EDF">
        <w:rPr>
          <w:i/>
          <w:iCs/>
          <w:sz w:val="36"/>
          <w:szCs w:val="36"/>
        </w:rPr>
        <w:t xml:space="preserve"> </w:t>
      </w:r>
      <w:r w:rsidRPr="0032471D">
        <w:rPr>
          <w:b/>
          <w:bCs/>
          <w:i/>
          <w:iCs/>
          <w:color w:val="385623" w:themeColor="accent6" w:themeShade="80"/>
          <w:sz w:val="36"/>
          <w:szCs w:val="36"/>
        </w:rPr>
        <w:t>1886</w:t>
      </w:r>
      <w:r w:rsidR="0032471D" w:rsidRPr="0032471D">
        <w:rPr>
          <w:i/>
          <w:iCs/>
          <w:color w:val="385623" w:themeColor="accent6" w:themeShade="80"/>
          <w:sz w:val="36"/>
          <w:szCs w:val="36"/>
        </w:rPr>
        <w:t> :</w:t>
      </w:r>
      <w:r w:rsidRPr="0032471D">
        <w:rPr>
          <w:i/>
          <w:iCs/>
          <w:color w:val="385623" w:themeColor="accent6" w:themeShade="80"/>
          <w:sz w:val="36"/>
          <w:szCs w:val="36"/>
        </w:rPr>
        <w:t xml:space="preserve"> 434 h</w:t>
      </w:r>
      <w:r w:rsidR="0032471D">
        <w:rPr>
          <w:i/>
          <w:iCs/>
          <w:color w:val="385623" w:themeColor="accent6" w:themeShade="80"/>
          <w:sz w:val="36"/>
          <w:szCs w:val="36"/>
        </w:rPr>
        <w:t>abitants</w:t>
      </w:r>
      <w:r w:rsidR="0032471D" w:rsidRPr="0032471D">
        <w:rPr>
          <w:i/>
          <w:iCs/>
          <w:color w:val="FF0000"/>
          <w:sz w:val="36"/>
          <w:szCs w:val="36"/>
        </w:rPr>
        <w:t>----</w:t>
      </w:r>
      <w:r w:rsidRPr="0032471D">
        <w:rPr>
          <w:i/>
          <w:iCs/>
          <w:color w:val="FF0000"/>
          <w:sz w:val="36"/>
          <w:szCs w:val="36"/>
        </w:rPr>
        <w:t xml:space="preserve"> </w:t>
      </w:r>
      <w:r w:rsidRPr="0032471D">
        <w:rPr>
          <w:b/>
          <w:bCs/>
          <w:i/>
          <w:iCs/>
          <w:color w:val="FF0000"/>
          <w:sz w:val="36"/>
          <w:szCs w:val="36"/>
        </w:rPr>
        <w:t>1911</w:t>
      </w:r>
      <w:r w:rsidRPr="0032471D">
        <w:rPr>
          <w:i/>
          <w:iCs/>
          <w:color w:val="FF0000"/>
          <w:sz w:val="36"/>
          <w:szCs w:val="36"/>
        </w:rPr>
        <w:t xml:space="preserve"> : 449 </w:t>
      </w:r>
      <w:r w:rsidRPr="00FD3EDF">
        <w:rPr>
          <w:i/>
          <w:iCs/>
          <w:sz w:val="36"/>
          <w:szCs w:val="36"/>
        </w:rPr>
        <w:t>h</w:t>
      </w:r>
      <w:r w:rsidR="0032471D">
        <w:rPr>
          <w:i/>
          <w:iCs/>
          <w:sz w:val="36"/>
          <w:szCs w:val="36"/>
        </w:rPr>
        <w:t>abitants</w:t>
      </w:r>
      <w:r w:rsidRPr="00FD3EDF">
        <w:rPr>
          <w:i/>
          <w:iCs/>
          <w:sz w:val="36"/>
          <w:szCs w:val="36"/>
        </w:rPr>
        <w:t xml:space="preserve"> et </w:t>
      </w:r>
      <w:r w:rsidR="0032471D" w:rsidRPr="0032471D">
        <w:rPr>
          <w:b/>
          <w:bCs/>
          <w:i/>
          <w:iCs/>
          <w:color w:val="FF33CC"/>
          <w:sz w:val="36"/>
          <w:szCs w:val="36"/>
        </w:rPr>
        <w:t>en 2021</w:t>
      </w:r>
      <w:r w:rsidR="0032471D" w:rsidRPr="0032471D">
        <w:rPr>
          <w:i/>
          <w:iCs/>
          <w:color w:val="FF33CC"/>
          <w:sz w:val="36"/>
          <w:szCs w:val="36"/>
        </w:rPr>
        <w:t> : 3180 habitants</w:t>
      </w:r>
      <w:r w:rsidRPr="00FD3EDF">
        <w:rPr>
          <w:i/>
          <w:iCs/>
          <w:sz w:val="36"/>
          <w:szCs w:val="36"/>
        </w:rPr>
        <w:t>.</w:t>
      </w:r>
    </w:p>
    <w:p w14:paraId="58581B8B" w14:textId="33DB93B2" w:rsidR="00BE3B02" w:rsidRPr="00B430E8" w:rsidRDefault="00BE3B02" w:rsidP="00BE3B02">
      <w:pPr>
        <w:ind w:left="7788" w:firstLine="708"/>
        <w:rPr>
          <w:sz w:val="36"/>
          <w:szCs w:val="36"/>
        </w:rPr>
      </w:pPr>
      <w:r>
        <w:rPr>
          <w:noProof/>
          <w:sz w:val="36"/>
          <w:szCs w:val="36"/>
        </w:rPr>
        <w:lastRenderedPageBreak/>
        <mc:AlternateContent>
          <mc:Choice Requires="wps">
            <w:drawing>
              <wp:anchor distT="0" distB="0" distL="114300" distR="114300" simplePos="0" relativeHeight="251665408" behindDoc="0" locked="0" layoutInCell="1" allowOverlap="1" wp14:anchorId="09BDD66E" wp14:editId="5D736BBF">
                <wp:simplePos x="0" y="0"/>
                <wp:positionH relativeFrom="column">
                  <wp:posOffset>1080135</wp:posOffset>
                </wp:positionH>
                <wp:positionV relativeFrom="paragraph">
                  <wp:posOffset>600075</wp:posOffset>
                </wp:positionV>
                <wp:extent cx="3627120" cy="1775460"/>
                <wp:effectExtent l="0" t="0" r="11430" b="15240"/>
                <wp:wrapNone/>
                <wp:docPr id="12" name="Zone de texte 12"/>
                <wp:cNvGraphicFramePr/>
                <a:graphic xmlns:a="http://schemas.openxmlformats.org/drawingml/2006/main">
                  <a:graphicData uri="http://schemas.microsoft.com/office/word/2010/wordprocessingShape">
                    <wps:wsp>
                      <wps:cNvSpPr txBox="1"/>
                      <wps:spPr>
                        <a:xfrm>
                          <a:off x="0" y="0"/>
                          <a:ext cx="3627120" cy="1775460"/>
                        </a:xfrm>
                        <a:prstGeom prst="rect">
                          <a:avLst/>
                        </a:prstGeom>
                        <a:solidFill>
                          <a:schemeClr val="lt1"/>
                        </a:solidFill>
                        <a:ln w="6350">
                          <a:solidFill>
                            <a:prstClr val="black"/>
                          </a:solidFill>
                        </a:ln>
                      </wps:spPr>
                      <wps:txbx>
                        <w:txbxContent>
                          <w:p w14:paraId="3DF228AB" w14:textId="47E8C135" w:rsidR="00BE3B02" w:rsidRPr="00A51CBD" w:rsidRDefault="00BE3B02">
                            <w:pPr>
                              <w:rPr>
                                <w:sz w:val="56"/>
                                <w:szCs w:val="56"/>
                              </w:rPr>
                            </w:pPr>
                            <w:r w:rsidRPr="00A51CBD">
                              <w:rPr>
                                <w:sz w:val="56"/>
                                <w:szCs w:val="56"/>
                              </w:rPr>
                              <w:t>La procession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BDD66E" id="Zone de texte 12" o:spid="_x0000_s1035" type="#_x0000_t202" style="position:absolute;left:0;text-align:left;margin-left:85.05pt;margin-top:47.25pt;width:285.6pt;height:139.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" fillcolor="white [3201]" strokeweight=".5pt">
                <v:textbox>
                  <w:txbxContent>
                    <w:p w14:paraId="3DF228AB" w14:textId="47E8C135" w:rsidR="00BE3B02" w:rsidRPr="00A51CBD" w:rsidRDefault="00BE3B02">
                      <w:pPr>
                        <w:rPr>
                          <w:sz w:val="56"/>
                          <w:szCs w:val="56"/>
                        </w:rPr>
                      </w:pPr>
                      <w:r w:rsidRPr="00A51CBD">
                        <w:rPr>
                          <w:sz w:val="56"/>
                          <w:szCs w:val="56"/>
                        </w:rPr>
                        <w:t>La procession</w:t>
                      </w:r>
                    </w:p>
                  </w:txbxContent>
                </v:textbox>
              </v:shape>
            </w:pict>
          </mc:Fallback>
        </mc:AlternateContent>
      </w:r>
      <w:r>
        <w:rPr>
          <w:noProof/>
          <w:sz w:val="36"/>
          <w:szCs w:val="36"/>
        </w:rPr>
        <w:drawing>
          <wp:inline distT="0" distB="0" distL="0" distR="0" wp14:anchorId="4B7A8A99" wp14:editId="65CD06EB">
            <wp:extent cx="3715909" cy="282702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27527" cy="2835859"/>
                    </a:xfrm>
                    <a:prstGeom prst="rect">
                      <a:avLst/>
                    </a:prstGeom>
                  </pic:spPr>
                </pic:pic>
              </a:graphicData>
            </a:graphic>
          </wp:inline>
        </w:drawing>
      </w:r>
    </w:p>
    <w:p w14:paraId="599F521E" w14:textId="77777777" w:rsidR="00EC0835" w:rsidRPr="00B430E8" w:rsidRDefault="00EC0835">
      <w:pPr>
        <w:rPr>
          <w:sz w:val="36"/>
          <w:szCs w:val="36"/>
        </w:rPr>
      </w:pPr>
    </w:p>
    <w:p w14:paraId="782E0833" w14:textId="5A039978" w:rsidR="000C0FD1" w:rsidRDefault="00BE3B02">
      <w:pPr>
        <w:rPr>
          <w:sz w:val="36"/>
          <w:szCs w:val="36"/>
        </w:rPr>
      </w:pPr>
      <w:r>
        <w:rPr>
          <w:noProof/>
          <w:sz w:val="36"/>
          <w:szCs w:val="36"/>
        </w:rPr>
        <mc:AlternateContent>
          <mc:Choice Requires="wps">
            <w:drawing>
              <wp:anchor distT="0" distB="0" distL="114300" distR="114300" simplePos="0" relativeHeight="251666432" behindDoc="0" locked="0" layoutInCell="1" allowOverlap="1" wp14:anchorId="08D8F79E" wp14:editId="110C3229">
                <wp:simplePos x="0" y="0"/>
                <wp:positionH relativeFrom="column">
                  <wp:posOffset>1125855</wp:posOffset>
                </wp:positionH>
                <wp:positionV relativeFrom="paragraph">
                  <wp:posOffset>172720</wp:posOffset>
                </wp:positionV>
                <wp:extent cx="8694420" cy="3086100"/>
                <wp:effectExtent l="0" t="0" r="11430" b="19050"/>
                <wp:wrapNone/>
                <wp:docPr id="13" name="Zone de texte 13"/>
                <wp:cNvGraphicFramePr/>
                <a:graphic xmlns:a="http://schemas.openxmlformats.org/drawingml/2006/main">
                  <a:graphicData uri="http://schemas.microsoft.com/office/word/2010/wordprocessingShape">
                    <wps:wsp>
                      <wps:cNvSpPr txBox="1"/>
                      <wps:spPr>
                        <a:xfrm>
                          <a:off x="0" y="0"/>
                          <a:ext cx="8694420" cy="3086100"/>
                        </a:xfrm>
                        <a:prstGeom prst="rect">
                          <a:avLst/>
                        </a:prstGeom>
                        <a:solidFill>
                          <a:schemeClr val="lt1"/>
                        </a:solidFill>
                        <a:ln w="6350">
                          <a:solidFill>
                            <a:prstClr val="black"/>
                          </a:solidFill>
                        </a:ln>
                      </wps:spPr>
                      <wps:txbx>
                        <w:txbxContent>
                          <w:p w14:paraId="5ED5775D" w14:textId="0EAEE642" w:rsidR="00BE3B02" w:rsidRPr="00F56431" w:rsidRDefault="00BE3B02">
                            <w:pPr>
                              <w:rPr>
                                <w:sz w:val="48"/>
                                <w:szCs w:val="48"/>
                              </w:rPr>
                            </w:pPr>
                            <w:r w:rsidRPr="00F56431">
                              <w:rPr>
                                <w:sz w:val="48"/>
                                <w:szCs w:val="48"/>
                              </w:rPr>
                              <w:t>Reconnaissez vous ces photos de famille jaunies, vos mères ou vos grands-mères pourraient être l’une de ces jeunes filles sans aucun doute.</w:t>
                            </w:r>
                          </w:p>
                          <w:p w14:paraId="66C41EDB" w14:textId="03935878" w:rsidR="00BE3B02" w:rsidRPr="00F56431" w:rsidRDefault="00BE3B02">
                            <w:pPr>
                              <w:rPr>
                                <w:sz w:val="48"/>
                                <w:szCs w:val="48"/>
                              </w:rPr>
                            </w:pPr>
                            <w:r w:rsidRPr="00F56431">
                              <w:rPr>
                                <w:sz w:val="48"/>
                                <w:szCs w:val="48"/>
                              </w:rPr>
                              <w:t>Traditions du début du siècle d’après les tenues.</w:t>
                            </w:r>
                          </w:p>
                          <w:p w14:paraId="46B5B5FB" w14:textId="1BED1268" w:rsidR="00BE3B02" w:rsidRPr="00F56431" w:rsidRDefault="00BE3B02">
                            <w:pPr>
                              <w:rPr>
                                <w:sz w:val="48"/>
                                <w:szCs w:val="48"/>
                              </w:rPr>
                            </w:pPr>
                            <w:r w:rsidRPr="00F56431">
                              <w:rPr>
                                <w:sz w:val="48"/>
                                <w:szCs w:val="48"/>
                              </w:rPr>
                              <w:t>Et ensuite rendez-vous pour les grands repas de famille d’antan qui réunissaient plusieurs générations pour de longues agapes sous les arbres du jardin</w:t>
                            </w:r>
                            <w:r w:rsidR="00B85509">
                              <w:rPr>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8F79E" id="Zone de texte 13" o:spid="_x0000_s1036" type="#_x0000_t202" style="position:absolute;margin-left:88.65pt;margin-top:13.6pt;width:684.6pt;height:24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" fillcolor="white [3201]" strokeweight=".5pt">
                <v:textbox>
                  <w:txbxContent>
                    <w:p w14:paraId="5ED5775D" w14:textId="0EAEE642" w:rsidR="00BE3B02" w:rsidRPr="00F56431" w:rsidRDefault="00BE3B02">
                      <w:pPr>
                        <w:rPr>
                          <w:sz w:val="48"/>
                          <w:szCs w:val="48"/>
                        </w:rPr>
                      </w:pPr>
                      <w:r w:rsidRPr="00F56431">
                        <w:rPr>
                          <w:sz w:val="48"/>
                          <w:szCs w:val="48"/>
                        </w:rPr>
                        <w:t>Reconnaissez vous ces photos de famille jaunies, vos mères ou vos grands-mères pourraient être l’une de ces jeunes filles sans aucun doute.</w:t>
                      </w:r>
                    </w:p>
                    <w:p w14:paraId="66C41EDB" w14:textId="03935878" w:rsidR="00BE3B02" w:rsidRPr="00F56431" w:rsidRDefault="00BE3B02">
                      <w:pPr>
                        <w:rPr>
                          <w:sz w:val="48"/>
                          <w:szCs w:val="48"/>
                        </w:rPr>
                      </w:pPr>
                      <w:r w:rsidRPr="00F56431">
                        <w:rPr>
                          <w:sz w:val="48"/>
                          <w:szCs w:val="48"/>
                        </w:rPr>
                        <w:t>Traditions du début du siècle d’après les tenues.</w:t>
                      </w:r>
                    </w:p>
                    <w:p w14:paraId="46B5B5FB" w14:textId="1BED1268" w:rsidR="00BE3B02" w:rsidRPr="00F56431" w:rsidRDefault="00BE3B02">
                      <w:pPr>
                        <w:rPr>
                          <w:sz w:val="48"/>
                          <w:szCs w:val="48"/>
                        </w:rPr>
                      </w:pPr>
                      <w:r w:rsidRPr="00F56431">
                        <w:rPr>
                          <w:sz w:val="48"/>
                          <w:szCs w:val="48"/>
                        </w:rPr>
                        <w:t>Et ensuite rendez-vous pour les grands repas de famille d’antan qui réunissaient plusieurs générations pour de longues agapes sous les arbres du jardin</w:t>
                      </w:r>
                      <w:r w:rsidR="00B85509">
                        <w:rPr>
                          <w:sz w:val="48"/>
                          <w:szCs w:val="48"/>
                        </w:rPr>
                        <w:t>.</w:t>
                      </w:r>
                    </w:p>
                  </w:txbxContent>
                </v:textbox>
              </v:shape>
            </w:pict>
          </mc:Fallback>
        </mc:AlternateContent>
      </w:r>
      <w:r w:rsidR="00EC0835">
        <w:rPr>
          <w:sz w:val="36"/>
          <w:szCs w:val="36"/>
        </w:rPr>
        <w:tab/>
      </w:r>
      <w:r w:rsidR="00EC0835">
        <w:rPr>
          <w:sz w:val="36"/>
          <w:szCs w:val="36"/>
        </w:rPr>
        <w:tab/>
      </w:r>
      <w:r w:rsidR="00EC0835">
        <w:rPr>
          <w:sz w:val="36"/>
          <w:szCs w:val="36"/>
        </w:rPr>
        <w:tab/>
      </w:r>
      <w:r w:rsidR="00EC0835">
        <w:rPr>
          <w:sz w:val="36"/>
          <w:szCs w:val="36"/>
        </w:rPr>
        <w:tab/>
      </w:r>
      <w:r w:rsidR="00EC0835">
        <w:rPr>
          <w:sz w:val="36"/>
          <w:szCs w:val="36"/>
        </w:rPr>
        <w:tab/>
      </w:r>
      <w:r w:rsidR="00EC0835">
        <w:rPr>
          <w:sz w:val="36"/>
          <w:szCs w:val="36"/>
        </w:rPr>
        <w:tab/>
      </w:r>
      <w:r w:rsidR="00EC0835">
        <w:rPr>
          <w:sz w:val="36"/>
          <w:szCs w:val="36"/>
        </w:rPr>
        <w:tab/>
        <w:t xml:space="preserve">                     </w:t>
      </w:r>
      <w:r w:rsidR="00F94500">
        <w:rPr>
          <w:sz w:val="36"/>
          <w:szCs w:val="36"/>
        </w:rPr>
        <w:t xml:space="preserve">  </w:t>
      </w:r>
    </w:p>
    <w:p w14:paraId="572388DA" w14:textId="0946017E" w:rsidR="000E7F49" w:rsidRDefault="000E7F49">
      <w:pPr>
        <w:rPr>
          <w:sz w:val="36"/>
          <w:szCs w:val="36"/>
        </w:rPr>
      </w:pPr>
    </w:p>
    <w:p w14:paraId="5DB400A2" w14:textId="5D893A17" w:rsidR="000E7F49" w:rsidRDefault="000E7F49">
      <w:pPr>
        <w:rPr>
          <w:sz w:val="36"/>
          <w:szCs w:val="36"/>
        </w:rPr>
      </w:pPr>
    </w:p>
    <w:p w14:paraId="74866C21" w14:textId="63EF1DC8" w:rsidR="000E7F49" w:rsidRDefault="000E7F49">
      <w:pPr>
        <w:rPr>
          <w:sz w:val="36"/>
          <w:szCs w:val="36"/>
        </w:rPr>
      </w:pPr>
    </w:p>
    <w:p w14:paraId="67565BCB" w14:textId="770C684A" w:rsidR="000E7F49" w:rsidRDefault="000E7F49">
      <w:pPr>
        <w:rPr>
          <w:sz w:val="36"/>
          <w:szCs w:val="36"/>
        </w:rPr>
      </w:pPr>
    </w:p>
    <w:p w14:paraId="3209CE27" w14:textId="3D367DF8" w:rsidR="000E7F49" w:rsidRDefault="000E7F49">
      <w:pPr>
        <w:rPr>
          <w:sz w:val="36"/>
          <w:szCs w:val="36"/>
        </w:rPr>
      </w:pPr>
    </w:p>
    <w:p w14:paraId="6E8B57BA" w14:textId="72B16318" w:rsidR="000E7F49" w:rsidRDefault="000E7F49">
      <w:pPr>
        <w:rPr>
          <w:sz w:val="36"/>
          <w:szCs w:val="36"/>
        </w:rPr>
      </w:pPr>
    </w:p>
    <w:p w14:paraId="1A33788C" w14:textId="771759D3" w:rsidR="003236DE" w:rsidRDefault="003236DE">
      <w:pPr>
        <w:rPr>
          <w:sz w:val="36"/>
          <w:szCs w:val="36"/>
        </w:rPr>
      </w:pPr>
    </w:p>
    <w:p w14:paraId="3B9FA8B1" w14:textId="48F33C7E" w:rsidR="000E7F49" w:rsidRDefault="003236DE" w:rsidP="003236DE">
      <w:pPr>
        <w:ind w:left="7788" w:firstLine="708"/>
        <w:rPr>
          <w:sz w:val="36"/>
          <w:szCs w:val="36"/>
        </w:rPr>
      </w:pPr>
      <w:r>
        <w:rPr>
          <w:noProof/>
          <w:sz w:val="36"/>
          <w:szCs w:val="36"/>
        </w:rPr>
        <w:lastRenderedPageBreak/>
        <mc:AlternateContent>
          <mc:Choice Requires="wps">
            <w:drawing>
              <wp:anchor distT="0" distB="0" distL="114300" distR="114300" simplePos="0" relativeHeight="251672576" behindDoc="0" locked="0" layoutInCell="1" allowOverlap="1" wp14:anchorId="36648AFC" wp14:editId="714F5C43">
                <wp:simplePos x="0" y="0"/>
                <wp:positionH relativeFrom="column">
                  <wp:posOffset>1476375</wp:posOffset>
                </wp:positionH>
                <wp:positionV relativeFrom="paragraph">
                  <wp:posOffset>1537335</wp:posOffset>
                </wp:positionV>
                <wp:extent cx="2179320" cy="601980"/>
                <wp:effectExtent l="0" t="0" r="11430" b="26670"/>
                <wp:wrapNone/>
                <wp:docPr id="20" name="Zone de texte 20"/>
                <wp:cNvGraphicFramePr/>
                <a:graphic xmlns:a="http://schemas.openxmlformats.org/drawingml/2006/main">
                  <a:graphicData uri="http://schemas.microsoft.com/office/word/2010/wordprocessingShape">
                    <wps:wsp>
                      <wps:cNvSpPr txBox="1"/>
                      <wps:spPr>
                        <a:xfrm>
                          <a:off x="0" y="0"/>
                          <a:ext cx="2179320" cy="601980"/>
                        </a:xfrm>
                        <a:prstGeom prst="rect">
                          <a:avLst/>
                        </a:prstGeom>
                        <a:solidFill>
                          <a:schemeClr val="lt1"/>
                        </a:solidFill>
                        <a:ln w="6350">
                          <a:solidFill>
                            <a:prstClr val="black"/>
                          </a:solidFill>
                        </a:ln>
                      </wps:spPr>
                      <wps:txbx>
                        <w:txbxContent>
                          <w:p w14:paraId="26E7A2CB" w14:textId="4045C66C" w:rsidR="003236DE" w:rsidRPr="003236DE" w:rsidRDefault="003236DE">
                            <w:pPr>
                              <w:rPr>
                                <w:sz w:val="72"/>
                                <w:szCs w:val="72"/>
                              </w:rPr>
                            </w:pPr>
                            <w:r w:rsidRPr="003236DE">
                              <w:rPr>
                                <w:sz w:val="72"/>
                                <w:szCs w:val="72"/>
                              </w:rPr>
                              <w:t>L’église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48AFC" id="Zone de texte 20" o:spid="_x0000_s1037" type="#_x0000_t202" style="position:absolute;left:0;text-align:left;margin-left:116.25pt;margin-top:121.05pt;width:171.6pt;height:47.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" fillcolor="white [3201]" strokeweight=".5pt">
                <v:textbox>
                  <w:txbxContent>
                    <w:p w14:paraId="26E7A2CB" w14:textId="4045C66C" w:rsidR="003236DE" w:rsidRPr="003236DE" w:rsidRDefault="003236DE">
                      <w:pPr>
                        <w:rPr>
                          <w:sz w:val="72"/>
                          <w:szCs w:val="72"/>
                        </w:rPr>
                      </w:pPr>
                      <w:r w:rsidRPr="003236DE">
                        <w:rPr>
                          <w:sz w:val="72"/>
                          <w:szCs w:val="72"/>
                        </w:rPr>
                        <w:t>L’église</w:t>
                      </w:r>
                    </w:p>
                  </w:txbxContent>
                </v:textbox>
              </v:shape>
            </w:pict>
          </mc:Fallback>
        </mc:AlternateContent>
      </w:r>
      <w:r>
        <w:rPr>
          <w:noProof/>
          <w:sz w:val="36"/>
          <w:szCs w:val="36"/>
        </w:rPr>
        <w:drawing>
          <wp:inline distT="0" distB="0" distL="0" distR="0" wp14:anchorId="381C8A80" wp14:editId="2A776586">
            <wp:extent cx="3560445" cy="3162288"/>
            <wp:effectExtent l="0" t="0" r="1905" b="63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9">
                      <a:extLst>
                        <a:ext uri="{28A0092B-C50C-407E-A947-70E740481C1C}">
                          <a14:useLocalDpi xmlns:a14="http://schemas.microsoft.com/office/drawing/2010/main" val="0"/>
                        </a:ext>
                      </a:extLst>
                    </a:blip>
                    <a:stretch>
                      <a:fillRect/>
                    </a:stretch>
                  </pic:blipFill>
                  <pic:spPr>
                    <a:xfrm>
                      <a:off x="0" y="0"/>
                      <a:ext cx="3568338" cy="3169298"/>
                    </a:xfrm>
                    <a:prstGeom prst="rect">
                      <a:avLst/>
                    </a:prstGeom>
                  </pic:spPr>
                </pic:pic>
              </a:graphicData>
            </a:graphic>
          </wp:inline>
        </w:drawing>
      </w:r>
    </w:p>
    <w:p w14:paraId="3C83E902" w14:textId="417E7FC0" w:rsidR="000E7F49" w:rsidRDefault="000E7F49">
      <w:pPr>
        <w:rPr>
          <w:sz w:val="36"/>
          <w:szCs w:val="36"/>
        </w:rPr>
      </w:pPr>
    </w:p>
    <w:p w14:paraId="2CF7B9D3" w14:textId="3D3F5C52" w:rsidR="003236DE" w:rsidRDefault="003236DE" w:rsidP="009D74D8">
      <w:pPr>
        <w:ind w:left="708" w:firstLine="708"/>
        <w:rPr>
          <w:sz w:val="36"/>
          <w:szCs w:val="36"/>
        </w:rPr>
      </w:pPr>
      <w:r>
        <w:rPr>
          <w:sz w:val="36"/>
          <w:szCs w:val="36"/>
        </w:rPr>
        <w:t>Bien installée sous les platanes centenaires, voici le tableau de l’église face à nous.</w:t>
      </w:r>
    </w:p>
    <w:p w14:paraId="42C595D9" w14:textId="55031FB6" w:rsidR="003236DE" w:rsidRDefault="003236DE" w:rsidP="009D74D8">
      <w:pPr>
        <w:ind w:left="708"/>
        <w:rPr>
          <w:sz w:val="36"/>
          <w:szCs w:val="36"/>
        </w:rPr>
      </w:pPr>
      <w:r>
        <w:rPr>
          <w:sz w:val="36"/>
          <w:szCs w:val="36"/>
        </w:rPr>
        <w:t xml:space="preserve">Cette toile, sensible, </w:t>
      </w:r>
      <w:r w:rsidR="00A0460D">
        <w:rPr>
          <w:sz w:val="36"/>
          <w:szCs w:val="36"/>
        </w:rPr>
        <w:t>paisible, superbe offre une image de ce qu’était cette modeste église, dédiée ici à Saint-Pierre.</w:t>
      </w:r>
    </w:p>
    <w:p w14:paraId="73E477DC" w14:textId="384C2936" w:rsidR="00A0460D" w:rsidRDefault="00A0460D" w:rsidP="009D74D8">
      <w:pPr>
        <w:ind w:left="708"/>
        <w:rPr>
          <w:sz w:val="36"/>
          <w:szCs w:val="36"/>
        </w:rPr>
      </w:pPr>
      <w:r>
        <w:rPr>
          <w:sz w:val="36"/>
          <w:szCs w:val="36"/>
        </w:rPr>
        <w:t xml:space="preserve">Traité comme une aquarelle, ce tableau peint en acrylique vous entraîne à la rencontre de la vie d’avant. A la rencontre </w:t>
      </w:r>
      <w:proofErr w:type="gramStart"/>
      <w:r>
        <w:rPr>
          <w:sz w:val="36"/>
          <w:szCs w:val="36"/>
        </w:rPr>
        <w:t>de  tous</w:t>
      </w:r>
      <w:proofErr w:type="gramEnd"/>
      <w:r>
        <w:rPr>
          <w:sz w:val="36"/>
          <w:szCs w:val="36"/>
        </w:rPr>
        <w:t xml:space="preserve"> ces hommes et femmes qui se sont mariés ici, ont baptisés leurs enfants  et sont venus ici une dernière fois pour leur messe d’adieu avant de rejoindre le cimetière qui était tout autour de l’église dans le passé</w:t>
      </w:r>
      <w:r w:rsidR="00BD1EA3">
        <w:rPr>
          <w:sz w:val="36"/>
          <w:szCs w:val="36"/>
        </w:rPr>
        <w:t xml:space="preserve"> jusqu’en 1947</w:t>
      </w:r>
      <w:r>
        <w:rPr>
          <w:sz w:val="36"/>
          <w:szCs w:val="36"/>
        </w:rPr>
        <w:t xml:space="preserve">. </w:t>
      </w:r>
    </w:p>
    <w:p w14:paraId="191BA506" w14:textId="412B130B" w:rsidR="00D87965" w:rsidRPr="00D87965" w:rsidRDefault="00D87965" w:rsidP="009D74D8">
      <w:pPr>
        <w:ind w:firstLine="708"/>
        <w:rPr>
          <w:rFonts w:cstheme="minorHAnsi"/>
          <w:sz w:val="36"/>
          <w:szCs w:val="36"/>
        </w:rPr>
      </w:pPr>
      <w:r>
        <w:rPr>
          <w:sz w:val="36"/>
          <w:szCs w:val="36"/>
        </w:rPr>
        <w:t>A noter</w:t>
      </w:r>
      <w:r w:rsidR="003B371F">
        <w:rPr>
          <w:sz w:val="36"/>
          <w:szCs w:val="36"/>
        </w:rPr>
        <w:t> :</w:t>
      </w:r>
      <w:r>
        <w:rPr>
          <w:sz w:val="36"/>
          <w:szCs w:val="36"/>
        </w:rPr>
        <w:t xml:space="preserve"> </w:t>
      </w:r>
      <w:r w:rsidRPr="00B86B61">
        <w:rPr>
          <w:rFonts w:cstheme="minorHAnsi"/>
          <w:i/>
          <w:iCs/>
          <w:color w:val="404040"/>
          <w:sz w:val="36"/>
          <w:szCs w:val="36"/>
          <w:shd w:val="clear" w:color="auto" w:fill="FFFFFF"/>
        </w:rPr>
        <w:t>l’église figure sur des anciennes lithographies datées de 1425 et 1543</w:t>
      </w:r>
    </w:p>
    <w:p w14:paraId="20CB03D9" w14:textId="2B46962E" w:rsidR="000E7F49" w:rsidRDefault="000E7F49" w:rsidP="00C60AAB">
      <w:pPr>
        <w:ind w:left="7080" w:firstLine="708"/>
        <w:rPr>
          <w:sz w:val="36"/>
          <w:szCs w:val="36"/>
        </w:rPr>
      </w:pPr>
      <w:r>
        <w:rPr>
          <w:noProof/>
          <w:sz w:val="36"/>
          <w:szCs w:val="36"/>
        </w:rPr>
        <w:lastRenderedPageBreak/>
        <mc:AlternateContent>
          <mc:Choice Requires="wps">
            <w:drawing>
              <wp:anchor distT="0" distB="0" distL="114300" distR="114300" simplePos="0" relativeHeight="251670528" behindDoc="0" locked="0" layoutInCell="1" allowOverlap="1" wp14:anchorId="0EAE9471" wp14:editId="0F14404B">
                <wp:simplePos x="0" y="0"/>
                <wp:positionH relativeFrom="column">
                  <wp:posOffset>1156335</wp:posOffset>
                </wp:positionH>
                <wp:positionV relativeFrom="paragraph">
                  <wp:posOffset>1020445</wp:posOffset>
                </wp:positionV>
                <wp:extent cx="2994660" cy="975360"/>
                <wp:effectExtent l="0" t="0" r="15240" b="15240"/>
                <wp:wrapNone/>
                <wp:docPr id="17" name="Zone de texte 17"/>
                <wp:cNvGraphicFramePr/>
                <a:graphic xmlns:a="http://schemas.openxmlformats.org/drawingml/2006/main">
                  <a:graphicData uri="http://schemas.microsoft.com/office/word/2010/wordprocessingShape">
                    <wps:wsp>
                      <wps:cNvSpPr txBox="1"/>
                      <wps:spPr>
                        <a:xfrm>
                          <a:off x="0" y="0"/>
                          <a:ext cx="2994660" cy="975360"/>
                        </a:xfrm>
                        <a:prstGeom prst="rect">
                          <a:avLst/>
                        </a:prstGeom>
                        <a:solidFill>
                          <a:schemeClr val="lt1"/>
                        </a:solidFill>
                        <a:ln w="6350">
                          <a:solidFill>
                            <a:prstClr val="black"/>
                          </a:solidFill>
                        </a:ln>
                      </wps:spPr>
                      <wps:txbx>
                        <w:txbxContent>
                          <w:p w14:paraId="134928AE" w14:textId="048C1A60" w:rsidR="000E7F49" w:rsidRPr="000E7F49" w:rsidRDefault="000E7F49">
                            <w:pPr>
                              <w:rPr>
                                <w:sz w:val="96"/>
                                <w:szCs w:val="96"/>
                              </w:rPr>
                            </w:pPr>
                            <w:r w:rsidRPr="000E7F49">
                              <w:rPr>
                                <w:sz w:val="96"/>
                                <w:szCs w:val="96"/>
                              </w:rPr>
                              <w:t xml:space="preserve">Le canal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AE9471" id="Zone de texte 17" o:spid="_x0000_s1038" type="#_x0000_t202" style="position:absolute;left:0;text-align:left;margin-left:91.05pt;margin-top:80.35pt;width:235.8pt;height:76.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" fillcolor="white [3201]" strokeweight=".5pt">
                <v:textbox>
                  <w:txbxContent>
                    <w:p w14:paraId="134928AE" w14:textId="048C1A60" w:rsidR="000E7F49" w:rsidRPr="000E7F49" w:rsidRDefault="000E7F49">
                      <w:pPr>
                        <w:rPr>
                          <w:sz w:val="96"/>
                          <w:szCs w:val="96"/>
                        </w:rPr>
                      </w:pPr>
                      <w:r w:rsidRPr="000E7F49">
                        <w:rPr>
                          <w:sz w:val="96"/>
                          <w:szCs w:val="96"/>
                        </w:rPr>
                        <w:t xml:space="preserve">Le canal </w:t>
                      </w:r>
                    </w:p>
                  </w:txbxContent>
                </v:textbox>
              </v:shape>
            </w:pict>
          </mc:Fallback>
        </mc:AlternateContent>
      </w:r>
      <w:r>
        <w:rPr>
          <w:noProof/>
          <w:sz w:val="36"/>
          <w:szCs w:val="36"/>
        </w:rPr>
        <w:drawing>
          <wp:inline distT="0" distB="0" distL="0" distR="0" wp14:anchorId="76E0A27A" wp14:editId="2374538D">
            <wp:extent cx="4259378" cy="3170399"/>
            <wp:effectExtent l="0" t="0" r="825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73166" cy="3180662"/>
                    </a:xfrm>
                    <a:prstGeom prst="rect">
                      <a:avLst/>
                    </a:prstGeom>
                  </pic:spPr>
                </pic:pic>
              </a:graphicData>
            </a:graphic>
          </wp:inline>
        </w:drawing>
      </w:r>
    </w:p>
    <w:p w14:paraId="5E60B3E7" w14:textId="4DFC2EB0" w:rsidR="0068685C" w:rsidRDefault="00672B82" w:rsidP="00C60AAB">
      <w:pPr>
        <w:ind w:left="7080" w:firstLine="708"/>
        <w:rPr>
          <w:sz w:val="36"/>
          <w:szCs w:val="36"/>
        </w:rPr>
      </w:pPr>
      <w:r>
        <w:rPr>
          <w:noProof/>
          <w:sz w:val="36"/>
          <w:szCs w:val="36"/>
        </w:rPr>
        <mc:AlternateContent>
          <mc:Choice Requires="wps">
            <w:drawing>
              <wp:anchor distT="0" distB="0" distL="114300" distR="114300" simplePos="0" relativeHeight="251671552" behindDoc="0" locked="0" layoutInCell="1" allowOverlap="1" wp14:anchorId="613A95E5" wp14:editId="34D2615D">
                <wp:simplePos x="0" y="0"/>
                <wp:positionH relativeFrom="column">
                  <wp:posOffset>1232535</wp:posOffset>
                </wp:positionH>
                <wp:positionV relativeFrom="paragraph">
                  <wp:posOffset>232410</wp:posOffset>
                </wp:positionV>
                <wp:extent cx="8618220" cy="3238500"/>
                <wp:effectExtent l="0" t="0" r="11430" b="19050"/>
                <wp:wrapNone/>
                <wp:docPr id="18" name="Zone de texte 18"/>
                <wp:cNvGraphicFramePr/>
                <a:graphic xmlns:a="http://schemas.openxmlformats.org/drawingml/2006/main">
                  <a:graphicData uri="http://schemas.microsoft.com/office/word/2010/wordprocessingShape">
                    <wps:wsp>
                      <wps:cNvSpPr txBox="1"/>
                      <wps:spPr>
                        <a:xfrm>
                          <a:off x="0" y="0"/>
                          <a:ext cx="8618220" cy="3238500"/>
                        </a:xfrm>
                        <a:prstGeom prst="rect">
                          <a:avLst/>
                        </a:prstGeom>
                        <a:solidFill>
                          <a:schemeClr val="lt1"/>
                        </a:solidFill>
                        <a:ln w="6350">
                          <a:solidFill>
                            <a:prstClr val="black"/>
                          </a:solidFill>
                        </a:ln>
                      </wps:spPr>
                      <wps:txbx>
                        <w:txbxContent>
                          <w:p w14:paraId="2723547E" w14:textId="3C3724CA" w:rsidR="00C60AAB" w:rsidRPr="00AC0F38" w:rsidRDefault="00C60AAB">
                            <w:pPr>
                              <w:rPr>
                                <w:sz w:val="32"/>
                                <w:szCs w:val="32"/>
                              </w:rPr>
                            </w:pPr>
                            <w:r w:rsidRPr="00AC0F38">
                              <w:rPr>
                                <w:sz w:val="32"/>
                                <w:szCs w:val="32"/>
                              </w:rPr>
                              <w:t>Après le pont du canal de l’Agaou nous attend un nouveau tableau. Le pont et les promeneurs sont peints avec beaucoup de délicatesse. Le tableau nous fait rêver et nous entraîne malgré nous auprès de ces personnages.</w:t>
                            </w:r>
                          </w:p>
                          <w:p w14:paraId="2A8B3C84" w14:textId="711406D9" w:rsidR="00C60AAB" w:rsidRPr="00AC0F38" w:rsidRDefault="00C60AAB">
                            <w:pPr>
                              <w:rPr>
                                <w:sz w:val="32"/>
                                <w:szCs w:val="32"/>
                              </w:rPr>
                            </w:pPr>
                            <w:r w:rsidRPr="00AC0F38">
                              <w:rPr>
                                <w:sz w:val="32"/>
                                <w:szCs w:val="32"/>
                              </w:rPr>
                              <w:t>Quatre personnes se dirigent vers le village sous le regard de trois jeunes hommes et d’une femme, tous semblent en habits du dimanche.</w:t>
                            </w:r>
                          </w:p>
                          <w:p w14:paraId="2857B0A3" w14:textId="2D93596D" w:rsidR="00C60AAB" w:rsidRPr="00AC0F38" w:rsidRDefault="00C60AAB">
                            <w:pPr>
                              <w:rPr>
                                <w:sz w:val="32"/>
                                <w:szCs w:val="32"/>
                              </w:rPr>
                            </w:pPr>
                            <w:r w:rsidRPr="00AC0F38">
                              <w:rPr>
                                <w:sz w:val="32"/>
                                <w:szCs w:val="32"/>
                              </w:rPr>
                              <w:t>Ou vont-ils ? peut-être à une cérémonie</w:t>
                            </w:r>
                            <w:r w:rsidR="00AC0F38" w:rsidRPr="00AC0F38">
                              <w:rPr>
                                <w:sz w:val="32"/>
                                <w:szCs w:val="32"/>
                              </w:rPr>
                              <w:t xml:space="preserve"> ou à une fête de famille ? </w:t>
                            </w:r>
                          </w:p>
                          <w:p w14:paraId="08DA7D19" w14:textId="2BF3A230" w:rsidR="00AC0F38" w:rsidRPr="00AC0F38" w:rsidRDefault="00AC0F38">
                            <w:pPr>
                              <w:rPr>
                                <w:sz w:val="32"/>
                                <w:szCs w:val="32"/>
                              </w:rPr>
                            </w:pPr>
                            <w:r w:rsidRPr="00AC0F38">
                              <w:rPr>
                                <w:sz w:val="32"/>
                                <w:szCs w:val="32"/>
                              </w:rPr>
                              <w:t>Un enfant regarde, à genoux, passer l’eau au bord du canal</w:t>
                            </w:r>
                          </w:p>
                          <w:p w14:paraId="3CA1D8EA" w14:textId="280B5BCE" w:rsidR="00AC0F38" w:rsidRPr="00AC0F38" w:rsidRDefault="00AC0F38">
                            <w:pPr>
                              <w:rPr>
                                <w:sz w:val="40"/>
                                <w:szCs w:val="40"/>
                              </w:rPr>
                            </w:pPr>
                          </w:p>
                          <w:p w14:paraId="56CDBCA9" w14:textId="7289ACB6" w:rsidR="00AC0F38" w:rsidRPr="00AC0F38" w:rsidRDefault="00AC0F38">
                            <w:pPr>
                              <w:rPr>
                                <w:sz w:val="36"/>
                                <w:szCs w:val="36"/>
                              </w:rPr>
                            </w:pPr>
                            <w:r w:rsidRPr="00AC0F38">
                              <w:rPr>
                                <w:sz w:val="36"/>
                                <w:szCs w:val="36"/>
                              </w:rPr>
                              <w:t>En somme, une scène de la vie de tous les jours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A95E5" id="Zone de texte 18" o:spid="_x0000_s1039" type="#_x0000_t202" style="position:absolute;left:0;text-align:left;margin-left:97.05pt;margin-top:18.3pt;width:678.6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" fillcolor="white [3201]" strokeweight=".5pt">
                <v:textbox>
                  <w:txbxContent>
                    <w:p w14:paraId="2723547E" w14:textId="3C3724CA" w:rsidR="00C60AAB" w:rsidRPr="00AC0F38" w:rsidRDefault="00C60AAB">
                      <w:pPr>
                        <w:rPr>
                          <w:sz w:val="32"/>
                          <w:szCs w:val="32"/>
                        </w:rPr>
                      </w:pPr>
                      <w:r w:rsidRPr="00AC0F38">
                        <w:rPr>
                          <w:sz w:val="32"/>
                          <w:szCs w:val="32"/>
                        </w:rPr>
                        <w:t>Après le pont du canal de l’Agaou nous attend un nouveau tableau. Le pont et les promeneurs sont peints avec beaucoup de délicatesse. Le tableau nous fait rêver et nous entraîne malgré nous auprès de ces personnages.</w:t>
                      </w:r>
                    </w:p>
                    <w:p w14:paraId="2A8B3C84" w14:textId="711406D9" w:rsidR="00C60AAB" w:rsidRPr="00AC0F38" w:rsidRDefault="00C60AAB">
                      <w:pPr>
                        <w:rPr>
                          <w:sz w:val="32"/>
                          <w:szCs w:val="32"/>
                        </w:rPr>
                      </w:pPr>
                      <w:r w:rsidRPr="00AC0F38">
                        <w:rPr>
                          <w:sz w:val="32"/>
                          <w:szCs w:val="32"/>
                        </w:rPr>
                        <w:t>Quatre personnes se dirigent vers le village sous le regard de trois jeunes hommes et d’une femme, tous semblent en habits du dimanche.</w:t>
                      </w:r>
                    </w:p>
                    <w:p w14:paraId="2857B0A3" w14:textId="2D93596D" w:rsidR="00C60AAB" w:rsidRPr="00AC0F38" w:rsidRDefault="00C60AAB">
                      <w:pPr>
                        <w:rPr>
                          <w:sz w:val="32"/>
                          <w:szCs w:val="32"/>
                        </w:rPr>
                      </w:pPr>
                      <w:r w:rsidRPr="00AC0F38">
                        <w:rPr>
                          <w:sz w:val="32"/>
                          <w:szCs w:val="32"/>
                        </w:rPr>
                        <w:t>Ou vont-ils ? peut-être à une cérémonie</w:t>
                      </w:r>
                      <w:r w:rsidR="00AC0F38" w:rsidRPr="00AC0F38">
                        <w:rPr>
                          <w:sz w:val="32"/>
                          <w:szCs w:val="32"/>
                        </w:rPr>
                        <w:t xml:space="preserve"> ou à une fête de famille ? </w:t>
                      </w:r>
                    </w:p>
                    <w:p w14:paraId="08DA7D19" w14:textId="2BF3A230" w:rsidR="00AC0F38" w:rsidRPr="00AC0F38" w:rsidRDefault="00AC0F38">
                      <w:pPr>
                        <w:rPr>
                          <w:sz w:val="32"/>
                          <w:szCs w:val="32"/>
                        </w:rPr>
                      </w:pPr>
                      <w:r w:rsidRPr="00AC0F38">
                        <w:rPr>
                          <w:sz w:val="32"/>
                          <w:szCs w:val="32"/>
                        </w:rPr>
                        <w:t>Un enfant regarde, à genoux, passer l’eau au bord du canal</w:t>
                      </w:r>
                    </w:p>
                    <w:p w14:paraId="3CA1D8EA" w14:textId="280B5BCE" w:rsidR="00AC0F38" w:rsidRPr="00AC0F38" w:rsidRDefault="00AC0F38">
                      <w:pPr>
                        <w:rPr>
                          <w:sz w:val="40"/>
                          <w:szCs w:val="40"/>
                        </w:rPr>
                      </w:pPr>
                    </w:p>
                    <w:p w14:paraId="56CDBCA9" w14:textId="7289ACB6" w:rsidR="00AC0F38" w:rsidRPr="00AC0F38" w:rsidRDefault="00AC0F38">
                      <w:pPr>
                        <w:rPr>
                          <w:sz w:val="36"/>
                          <w:szCs w:val="36"/>
                        </w:rPr>
                      </w:pPr>
                      <w:r w:rsidRPr="00AC0F38">
                        <w:rPr>
                          <w:sz w:val="36"/>
                          <w:szCs w:val="36"/>
                        </w:rPr>
                        <w:t>En somme, une scène de la vie de tous les jours</w:t>
                      </w:r>
                    </w:p>
                  </w:txbxContent>
                </v:textbox>
              </v:shape>
            </w:pict>
          </mc:Fallback>
        </mc:AlternateContent>
      </w:r>
    </w:p>
    <w:p w14:paraId="16D73418" w14:textId="58F6337D" w:rsidR="0068685C" w:rsidRDefault="0068685C" w:rsidP="00C60AAB">
      <w:pPr>
        <w:ind w:left="7080" w:firstLine="708"/>
        <w:rPr>
          <w:sz w:val="36"/>
          <w:szCs w:val="36"/>
        </w:rPr>
      </w:pPr>
    </w:p>
    <w:p w14:paraId="78223A24" w14:textId="541D8152" w:rsidR="0068685C" w:rsidRDefault="0068685C" w:rsidP="00C60AAB">
      <w:pPr>
        <w:ind w:left="7080" w:firstLine="708"/>
        <w:rPr>
          <w:sz w:val="36"/>
          <w:szCs w:val="36"/>
        </w:rPr>
      </w:pPr>
    </w:p>
    <w:p w14:paraId="0AF70594" w14:textId="419DA9A0" w:rsidR="0068685C" w:rsidRDefault="0068685C" w:rsidP="00C60AAB">
      <w:pPr>
        <w:ind w:left="7080" w:firstLine="708"/>
        <w:rPr>
          <w:sz w:val="36"/>
          <w:szCs w:val="36"/>
        </w:rPr>
      </w:pPr>
    </w:p>
    <w:p w14:paraId="58813511" w14:textId="6FDDB420" w:rsidR="0068685C" w:rsidRDefault="0068685C" w:rsidP="00C60AAB">
      <w:pPr>
        <w:ind w:left="7080" w:firstLine="708"/>
        <w:rPr>
          <w:sz w:val="36"/>
          <w:szCs w:val="36"/>
        </w:rPr>
      </w:pPr>
    </w:p>
    <w:p w14:paraId="27541F7F" w14:textId="614905F4" w:rsidR="0068685C" w:rsidRDefault="0068685C" w:rsidP="00C60AAB">
      <w:pPr>
        <w:ind w:left="7080" w:firstLine="708"/>
        <w:rPr>
          <w:sz w:val="36"/>
          <w:szCs w:val="36"/>
        </w:rPr>
      </w:pPr>
    </w:p>
    <w:p w14:paraId="49765208" w14:textId="5B35E86D" w:rsidR="0068685C" w:rsidRDefault="0068685C" w:rsidP="00C60AAB">
      <w:pPr>
        <w:ind w:left="7080" w:firstLine="708"/>
        <w:rPr>
          <w:sz w:val="36"/>
          <w:szCs w:val="36"/>
        </w:rPr>
      </w:pPr>
    </w:p>
    <w:p w14:paraId="3E22908A" w14:textId="4F0FCA09" w:rsidR="0068685C" w:rsidRDefault="0068685C" w:rsidP="00C60AAB">
      <w:pPr>
        <w:ind w:left="7080" w:firstLine="708"/>
        <w:rPr>
          <w:sz w:val="36"/>
          <w:szCs w:val="36"/>
        </w:rPr>
      </w:pPr>
    </w:p>
    <w:p w14:paraId="2BC6952F" w14:textId="7C5604B6" w:rsidR="0068685C" w:rsidRDefault="0068685C" w:rsidP="00C60AAB">
      <w:pPr>
        <w:ind w:left="7080" w:firstLine="708"/>
        <w:rPr>
          <w:sz w:val="36"/>
          <w:szCs w:val="36"/>
        </w:rPr>
      </w:pPr>
    </w:p>
    <w:p w14:paraId="0AFFB5C1" w14:textId="0EEC5581" w:rsidR="0068685C" w:rsidRDefault="0068685C" w:rsidP="00C60AAB">
      <w:pPr>
        <w:ind w:left="7080" w:firstLine="708"/>
        <w:rPr>
          <w:sz w:val="36"/>
          <w:szCs w:val="36"/>
        </w:rPr>
      </w:pPr>
    </w:p>
    <w:p w14:paraId="1B98E5AC" w14:textId="53AFA69D" w:rsidR="0068685C" w:rsidRDefault="0068685C" w:rsidP="00C60AAB">
      <w:pPr>
        <w:ind w:left="7080" w:firstLine="708"/>
        <w:rPr>
          <w:sz w:val="36"/>
          <w:szCs w:val="36"/>
        </w:rPr>
      </w:pPr>
    </w:p>
    <w:p w14:paraId="1497B88B" w14:textId="1B8F685E" w:rsidR="0068685C" w:rsidRDefault="0068685C" w:rsidP="00C60AAB">
      <w:pPr>
        <w:ind w:left="7080" w:firstLine="708"/>
        <w:rPr>
          <w:sz w:val="36"/>
          <w:szCs w:val="36"/>
        </w:rPr>
      </w:pPr>
    </w:p>
    <w:p w14:paraId="67A396A4" w14:textId="09D71023" w:rsidR="0068685C" w:rsidRDefault="0068685C" w:rsidP="00C60AAB">
      <w:pPr>
        <w:ind w:left="7080" w:firstLine="708"/>
        <w:rPr>
          <w:sz w:val="36"/>
          <w:szCs w:val="36"/>
        </w:rPr>
      </w:pPr>
    </w:p>
    <w:p w14:paraId="1A92BA2D" w14:textId="09FD1150" w:rsidR="0068685C" w:rsidRDefault="0068685C" w:rsidP="00C60AAB">
      <w:pPr>
        <w:ind w:left="7080" w:firstLine="708"/>
        <w:rPr>
          <w:sz w:val="36"/>
          <w:szCs w:val="36"/>
        </w:rPr>
      </w:pPr>
    </w:p>
    <w:p w14:paraId="1FCEDB35" w14:textId="77777777" w:rsidR="0068685C" w:rsidRDefault="0068685C" w:rsidP="0068685C">
      <w:pPr>
        <w:rPr>
          <w:sz w:val="36"/>
          <w:szCs w:val="36"/>
        </w:rPr>
      </w:pPr>
      <w:r>
        <w:rPr>
          <w:sz w:val="36"/>
          <w:szCs w:val="36"/>
        </w:rPr>
        <w:t xml:space="preserve">                                              </w:t>
      </w:r>
    </w:p>
    <w:p w14:paraId="179AE44C" w14:textId="77777777" w:rsidR="0068685C" w:rsidRDefault="0068685C" w:rsidP="0068685C">
      <w:pPr>
        <w:rPr>
          <w:sz w:val="36"/>
          <w:szCs w:val="36"/>
        </w:rPr>
      </w:pPr>
    </w:p>
    <w:p w14:paraId="4C8DF00C" w14:textId="23143E35" w:rsidR="0068685C" w:rsidRPr="0068685C" w:rsidRDefault="0068685C" w:rsidP="00672B82">
      <w:pPr>
        <w:ind w:left="708" w:firstLine="708"/>
        <w:jc w:val="center"/>
        <w:rPr>
          <w:rFonts w:ascii="Comic Sans MS" w:hAnsi="Comic Sans MS"/>
          <w:sz w:val="96"/>
          <w:szCs w:val="96"/>
        </w:rPr>
      </w:pPr>
      <w:r w:rsidRPr="0068685C">
        <w:rPr>
          <w:rFonts w:ascii="Comic Sans MS" w:hAnsi="Comic Sans MS"/>
          <w:color w:val="FF33CC"/>
          <w:sz w:val="96"/>
          <w:szCs w:val="96"/>
        </w:rPr>
        <w:t>MERCI A TOUS POUR VOTRE PARTICIPATION</w:t>
      </w:r>
    </w:p>
    <w:p w14:paraId="0477A3CC" w14:textId="7CD36D99" w:rsidR="0068685C" w:rsidRDefault="0068685C" w:rsidP="00C60AAB">
      <w:pPr>
        <w:ind w:left="7080" w:firstLine="708"/>
        <w:rPr>
          <w:sz w:val="36"/>
          <w:szCs w:val="36"/>
        </w:rPr>
      </w:pPr>
    </w:p>
    <w:p w14:paraId="56207207" w14:textId="7D0DD914" w:rsidR="0068685C" w:rsidRPr="000C0FD1" w:rsidRDefault="0068685C" w:rsidP="00C60AAB">
      <w:pPr>
        <w:ind w:left="7080" w:firstLine="708"/>
        <w:rPr>
          <w:sz w:val="36"/>
          <w:szCs w:val="36"/>
        </w:rPr>
      </w:pPr>
    </w:p>
    <w:sectPr w:rsidR="0068685C" w:rsidRPr="000C0FD1" w:rsidSect="007B0FC5">
      <w:pgSz w:w="16838" w:h="11906" w:orient="landscape"/>
      <w:pgMar w:top="567" w:right="567" w:bottom="567" w:left="567" w:header="737"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Open Sans">
    <w:altName w:val="Open Sans"/>
    <w:charset w:val="00"/>
    <w:family w:val="swiss"/>
    <w:pitch w:val="variable"/>
    <w:sig w:usb0="E00002EF" w:usb1="4000205B" w:usb2="00000028"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FC5"/>
    <w:rsid w:val="00004169"/>
    <w:rsid w:val="0008428F"/>
    <w:rsid w:val="000C0FD1"/>
    <w:rsid w:val="000E1EC7"/>
    <w:rsid w:val="000E7F49"/>
    <w:rsid w:val="00100B07"/>
    <w:rsid w:val="001825F0"/>
    <w:rsid w:val="00197C92"/>
    <w:rsid w:val="001D103E"/>
    <w:rsid w:val="001F6F17"/>
    <w:rsid w:val="00232F99"/>
    <w:rsid w:val="00264A1F"/>
    <w:rsid w:val="00280081"/>
    <w:rsid w:val="002D6DDF"/>
    <w:rsid w:val="003236DE"/>
    <w:rsid w:val="0032471D"/>
    <w:rsid w:val="00381AB8"/>
    <w:rsid w:val="00386DF4"/>
    <w:rsid w:val="003B371F"/>
    <w:rsid w:val="003C0DD8"/>
    <w:rsid w:val="0048162C"/>
    <w:rsid w:val="00487C23"/>
    <w:rsid w:val="00592880"/>
    <w:rsid w:val="005A1200"/>
    <w:rsid w:val="005C03D5"/>
    <w:rsid w:val="006677D8"/>
    <w:rsid w:val="00672B82"/>
    <w:rsid w:val="0068685C"/>
    <w:rsid w:val="00790543"/>
    <w:rsid w:val="007B0FC5"/>
    <w:rsid w:val="008248F7"/>
    <w:rsid w:val="00856004"/>
    <w:rsid w:val="00873A9F"/>
    <w:rsid w:val="00933DAA"/>
    <w:rsid w:val="0097759B"/>
    <w:rsid w:val="009806B3"/>
    <w:rsid w:val="009A78D8"/>
    <w:rsid w:val="009B523C"/>
    <w:rsid w:val="009D4F0A"/>
    <w:rsid w:val="009D74D8"/>
    <w:rsid w:val="00A0460D"/>
    <w:rsid w:val="00A51CBD"/>
    <w:rsid w:val="00A756E8"/>
    <w:rsid w:val="00AA0A74"/>
    <w:rsid w:val="00AB523C"/>
    <w:rsid w:val="00AC0F38"/>
    <w:rsid w:val="00AF5EEF"/>
    <w:rsid w:val="00B124A4"/>
    <w:rsid w:val="00B314E8"/>
    <w:rsid w:val="00B41E0E"/>
    <w:rsid w:val="00B430E8"/>
    <w:rsid w:val="00B85509"/>
    <w:rsid w:val="00B86B61"/>
    <w:rsid w:val="00B87C88"/>
    <w:rsid w:val="00BA7F50"/>
    <w:rsid w:val="00BD1EA3"/>
    <w:rsid w:val="00BE3B02"/>
    <w:rsid w:val="00C02D2C"/>
    <w:rsid w:val="00C15266"/>
    <w:rsid w:val="00C60AAB"/>
    <w:rsid w:val="00C67C1C"/>
    <w:rsid w:val="00C74B30"/>
    <w:rsid w:val="00C81E34"/>
    <w:rsid w:val="00D600B4"/>
    <w:rsid w:val="00D87965"/>
    <w:rsid w:val="00D93DDF"/>
    <w:rsid w:val="00DA0D2C"/>
    <w:rsid w:val="00EC0835"/>
    <w:rsid w:val="00F37FB7"/>
    <w:rsid w:val="00F56431"/>
    <w:rsid w:val="00F94500"/>
    <w:rsid w:val="00FD3E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DA1C0"/>
  <w15:chartTrackingRefBased/>
  <w15:docId w15:val="{58EEAEB4-8CA4-402A-9A44-F4DFE349F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9806B3"/>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724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10</Pages>
  <Words>393</Words>
  <Characters>2165</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Coronado</dc:creator>
  <cp:keywords/>
  <dc:description/>
  <cp:lastModifiedBy>Jean Coronado</cp:lastModifiedBy>
  <cp:revision>71</cp:revision>
  <dcterms:created xsi:type="dcterms:W3CDTF">2022-08-18T20:18:00Z</dcterms:created>
  <dcterms:modified xsi:type="dcterms:W3CDTF">2022-09-25T09:44:00Z</dcterms:modified>
</cp:coreProperties>
</file>